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302" w:rsidRPr="001C20BF" w:rsidRDefault="00692302">
      <w:pPr>
        <w:rPr>
          <w:rFonts w:ascii="Times New Roman" w:hAnsi="Times New Roman"/>
        </w:rPr>
      </w:pPr>
      <w:r w:rsidRPr="001C20BF">
        <w:rPr>
          <w:rFonts w:ascii="Times New Roman" w:hAnsi="Times New Roman"/>
        </w:rPr>
        <w:t xml:space="preserve">We would like to thank the </w:t>
      </w:r>
      <w:r>
        <w:rPr>
          <w:rFonts w:ascii="Times New Roman" w:hAnsi="Times New Roman"/>
        </w:rPr>
        <w:t xml:space="preserve">Bill and Melinda </w:t>
      </w:r>
      <w:r w:rsidRPr="001C20BF">
        <w:rPr>
          <w:rFonts w:ascii="Times New Roman" w:hAnsi="Times New Roman"/>
        </w:rPr>
        <w:t xml:space="preserve">Gates Grand Challenge organization for awarding </w:t>
      </w:r>
      <w:r>
        <w:rPr>
          <w:rFonts w:ascii="Times New Roman" w:hAnsi="Times New Roman"/>
        </w:rPr>
        <w:t xml:space="preserve">NHN </w:t>
      </w:r>
      <w:r w:rsidRPr="001C20BF">
        <w:rPr>
          <w:rFonts w:ascii="Times New Roman" w:hAnsi="Times New Roman"/>
        </w:rPr>
        <w:t xml:space="preserve">this Phase 1 grant. It opened global doors that facilitated astonishing results. </w:t>
      </w:r>
    </w:p>
    <w:p w:rsidR="00692302" w:rsidRPr="001C20BF" w:rsidRDefault="00692302">
      <w:pPr>
        <w:rPr>
          <w:rFonts w:ascii="Times New Roman" w:hAnsi="Times New Roman"/>
        </w:rPr>
      </w:pPr>
    </w:p>
    <w:p w:rsidR="00692302" w:rsidRPr="001C20BF" w:rsidRDefault="00692302">
      <w:pPr>
        <w:rPr>
          <w:rFonts w:ascii="Times New Roman" w:hAnsi="Times New Roman"/>
        </w:rPr>
      </w:pPr>
      <w:r w:rsidRPr="001C20BF">
        <w:rPr>
          <w:rFonts w:ascii="Times New Roman" w:hAnsi="Times New Roman"/>
          <w:b/>
        </w:rPr>
        <w:t>Summary</w:t>
      </w:r>
      <w:r>
        <w:rPr>
          <w:rFonts w:ascii="Times New Roman" w:hAnsi="Times New Roman"/>
          <w:b/>
        </w:rPr>
        <w:t xml:space="preserve"> Conclusions and Support of Our Hypothesis</w:t>
      </w:r>
      <w:r w:rsidRPr="001C20BF">
        <w:rPr>
          <w:rFonts w:ascii="Times New Roman" w:hAnsi="Times New Roman"/>
          <w:b/>
        </w:rPr>
        <w:t>:</w:t>
      </w:r>
      <w:r w:rsidRPr="001C20BF">
        <w:rPr>
          <w:rFonts w:ascii="Times New Roman" w:hAnsi="Times New Roman"/>
        </w:rPr>
        <w:t xml:space="preserve"> Our hypothesis involved designing a device that </w:t>
      </w:r>
      <w:r>
        <w:rPr>
          <w:rFonts w:ascii="Times New Roman" w:hAnsi="Times New Roman"/>
        </w:rPr>
        <w:t>would</w:t>
      </w:r>
      <w:r w:rsidRPr="001C20BF">
        <w:rPr>
          <w:rFonts w:ascii="Times New Roman" w:hAnsi="Times New Roman"/>
        </w:rPr>
        <w:t xml:space="preserve"> u</w:t>
      </w:r>
      <w:r>
        <w:rPr>
          <w:rFonts w:ascii="Times New Roman" w:hAnsi="Times New Roman"/>
        </w:rPr>
        <w:t>tilize</w:t>
      </w:r>
      <w:r w:rsidRPr="001C20BF">
        <w:rPr>
          <w:rFonts w:ascii="Times New Roman" w:hAnsi="Times New Roman"/>
        </w:rPr>
        <w:t xml:space="preserve"> urine to flush waste through a pour-flush (PF) toilet thus reducing or eliminat</w:t>
      </w:r>
      <w:r>
        <w:rPr>
          <w:rFonts w:ascii="Times New Roman" w:hAnsi="Times New Roman"/>
        </w:rPr>
        <w:t>ing</w:t>
      </w:r>
      <w:r w:rsidRPr="001C20BF">
        <w:rPr>
          <w:rFonts w:ascii="Times New Roman" w:hAnsi="Times New Roman"/>
        </w:rPr>
        <w:t xml:space="preserve"> the need for </w:t>
      </w:r>
      <w:r>
        <w:rPr>
          <w:rFonts w:ascii="Times New Roman" w:hAnsi="Times New Roman"/>
        </w:rPr>
        <w:t xml:space="preserve">scarce </w:t>
      </w:r>
      <w:r w:rsidRPr="001C20BF">
        <w:rPr>
          <w:rFonts w:ascii="Times New Roman" w:hAnsi="Times New Roman"/>
        </w:rPr>
        <w:t>flush</w:t>
      </w:r>
      <w:r>
        <w:rPr>
          <w:rFonts w:ascii="Times New Roman" w:hAnsi="Times New Roman"/>
        </w:rPr>
        <w:t xml:space="preserve"> </w:t>
      </w:r>
      <w:r w:rsidRPr="001C20BF">
        <w:rPr>
          <w:rFonts w:ascii="Times New Roman" w:hAnsi="Times New Roman"/>
        </w:rPr>
        <w:t>water</w:t>
      </w:r>
      <w:r>
        <w:rPr>
          <w:rFonts w:ascii="Times New Roman" w:hAnsi="Times New Roman"/>
        </w:rPr>
        <w:t xml:space="preserve"> during the dry season in developing countries</w:t>
      </w:r>
      <w:r w:rsidRPr="001C20BF">
        <w:rPr>
          <w:rFonts w:ascii="Times New Roman" w:hAnsi="Times New Roman"/>
        </w:rPr>
        <w:t xml:space="preserve">. </w:t>
      </w:r>
      <w:r>
        <w:rPr>
          <w:rFonts w:ascii="Times New Roman" w:hAnsi="Times New Roman"/>
        </w:rPr>
        <w:t xml:space="preserve">We hypothesized </w:t>
      </w:r>
      <w:r w:rsidRPr="001C20BF">
        <w:rPr>
          <w:rFonts w:ascii="Times New Roman" w:hAnsi="Times New Roman"/>
        </w:rPr>
        <w:t xml:space="preserve">such a device would reduce the </w:t>
      </w:r>
      <w:r>
        <w:rPr>
          <w:rFonts w:ascii="Times New Roman" w:hAnsi="Times New Roman"/>
        </w:rPr>
        <w:t>burden of fetching</w:t>
      </w:r>
      <w:r w:rsidRPr="001C20BF">
        <w:rPr>
          <w:rFonts w:ascii="Times New Roman" w:hAnsi="Times New Roman"/>
        </w:rPr>
        <w:t xml:space="preserve"> water from long distances </w:t>
      </w:r>
      <w:r>
        <w:rPr>
          <w:rFonts w:ascii="Times New Roman" w:hAnsi="Times New Roman"/>
        </w:rPr>
        <w:t xml:space="preserve">during the dry-season </w:t>
      </w:r>
      <w:r w:rsidRPr="001C20BF">
        <w:rPr>
          <w:rFonts w:ascii="Times New Roman" w:hAnsi="Times New Roman"/>
        </w:rPr>
        <w:t>and thus reduce the tendency for rural villagers to return to open defecation when water is scarce. Our hypothesis went on to p</w:t>
      </w:r>
      <w:r>
        <w:rPr>
          <w:rFonts w:ascii="Times New Roman" w:hAnsi="Times New Roman"/>
        </w:rPr>
        <w:t>osit</w:t>
      </w:r>
      <w:r w:rsidRPr="001C20BF">
        <w:rPr>
          <w:rFonts w:ascii="Times New Roman" w:hAnsi="Times New Roman"/>
        </w:rPr>
        <w:t xml:space="preserve"> that the urine-flush device would encourage the use of latrines and help reduce incidents of diarrhea </w:t>
      </w:r>
      <w:r>
        <w:rPr>
          <w:rFonts w:ascii="Times New Roman" w:hAnsi="Times New Roman"/>
        </w:rPr>
        <w:t xml:space="preserve">and other water related illness </w:t>
      </w:r>
      <w:r w:rsidRPr="001C20BF">
        <w:rPr>
          <w:rFonts w:ascii="Times New Roman" w:hAnsi="Times New Roman"/>
        </w:rPr>
        <w:t>by 35%</w:t>
      </w:r>
      <w:r>
        <w:rPr>
          <w:rFonts w:ascii="Times New Roman" w:hAnsi="Times New Roman"/>
        </w:rPr>
        <w:t>.</w:t>
      </w:r>
    </w:p>
    <w:p w:rsidR="00692302" w:rsidRPr="001C20BF" w:rsidRDefault="00692302">
      <w:pPr>
        <w:rPr>
          <w:rFonts w:ascii="Times New Roman" w:hAnsi="Times New Roman"/>
        </w:rPr>
      </w:pPr>
    </w:p>
    <w:p w:rsidR="00692302" w:rsidRDefault="00692302">
      <w:pPr>
        <w:rPr>
          <w:rFonts w:ascii="Times New Roman" w:hAnsi="Times New Roman"/>
        </w:rPr>
      </w:pPr>
      <w:r w:rsidRPr="00D94A51">
        <w:rPr>
          <w:rFonts w:ascii="Times New Roman" w:hAnsi="Times New Roman"/>
          <w:i/>
        </w:rPr>
        <w:t>Other sources of project support</w:t>
      </w:r>
      <w:r>
        <w:rPr>
          <w:rFonts w:ascii="Times New Roman" w:hAnsi="Times New Roman"/>
        </w:rPr>
        <w:t xml:space="preserve"> included collaborations with </w:t>
      </w:r>
      <w:r w:rsidRPr="001C20BF">
        <w:rPr>
          <w:rFonts w:ascii="Times New Roman" w:hAnsi="Times New Roman"/>
        </w:rPr>
        <w:t>four nonprofit organizations (NGOs) in Cambodia including the World Toilet Organization (WTO)</w:t>
      </w:r>
      <w:r>
        <w:rPr>
          <w:rFonts w:ascii="Times New Roman" w:hAnsi="Times New Roman"/>
        </w:rPr>
        <w:t xml:space="preserve"> – leaders in sanitation marketing</w:t>
      </w:r>
      <w:r w:rsidRPr="001C20BF">
        <w:rPr>
          <w:rFonts w:ascii="Times New Roman" w:hAnsi="Times New Roman"/>
        </w:rPr>
        <w:t>, PLAN-Cambodia</w:t>
      </w:r>
      <w:r>
        <w:rPr>
          <w:rFonts w:ascii="Times New Roman" w:hAnsi="Times New Roman"/>
        </w:rPr>
        <w:t xml:space="preserve"> – leaders in behavioral change</w:t>
      </w:r>
      <w:r w:rsidRPr="001C20BF">
        <w:rPr>
          <w:rFonts w:ascii="Times New Roman" w:hAnsi="Times New Roman"/>
        </w:rPr>
        <w:t>, Wetlands Work</w:t>
      </w:r>
      <w:r>
        <w:rPr>
          <w:rFonts w:ascii="Times New Roman" w:hAnsi="Times New Roman"/>
        </w:rPr>
        <w:t xml:space="preserve"> – leaders in biological waste treatment</w:t>
      </w:r>
      <w:r w:rsidRPr="001C20BF">
        <w:rPr>
          <w:rFonts w:ascii="Times New Roman" w:hAnsi="Times New Roman"/>
        </w:rPr>
        <w:t>, and Resource Development International Cambodia (RDIC)</w:t>
      </w:r>
      <w:r>
        <w:rPr>
          <w:rFonts w:ascii="Times New Roman" w:hAnsi="Times New Roman"/>
        </w:rPr>
        <w:t xml:space="preserve"> – leaders in household water treating, filter manufacturing and unusual prototype construction</w:t>
      </w:r>
      <w:r w:rsidRPr="001C20BF">
        <w:rPr>
          <w:rFonts w:ascii="Times New Roman" w:hAnsi="Times New Roman"/>
        </w:rPr>
        <w:t xml:space="preserve">. </w:t>
      </w:r>
      <w:r>
        <w:rPr>
          <w:rFonts w:ascii="Times New Roman" w:hAnsi="Times New Roman"/>
        </w:rPr>
        <w:t xml:space="preserve">Their in-kind support is reflected in our Phase 1 Financial Report included in our uploaded files and described further below. </w:t>
      </w:r>
    </w:p>
    <w:p w:rsidR="00692302" w:rsidRPr="001C20BF" w:rsidRDefault="00692302">
      <w:pPr>
        <w:rPr>
          <w:rFonts w:ascii="Times New Roman" w:hAnsi="Times New Roman"/>
        </w:rPr>
      </w:pPr>
    </w:p>
    <w:p w:rsidR="00692302" w:rsidRDefault="00692302" w:rsidP="00CB3929">
      <w:pPr>
        <w:rPr>
          <w:rFonts w:ascii="Times New Roman" w:hAnsi="Times New Roman"/>
        </w:rPr>
      </w:pPr>
      <w:r>
        <w:rPr>
          <w:rFonts w:ascii="Times New Roman" w:hAnsi="Times New Roman"/>
        </w:rPr>
        <w:t xml:space="preserve">Several designs were prototyped and tested in the </w:t>
      </w:r>
      <w:smartTag w:uri="urn:schemas-microsoft-com:office:smarttags" w:element="country-region">
        <w:smartTag w:uri="urn:schemas-microsoft-com:office:smarttags" w:element="place">
          <w:r>
            <w:rPr>
              <w:rFonts w:ascii="Times New Roman" w:hAnsi="Times New Roman"/>
            </w:rPr>
            <w:t>USA</w:t>
          </w:r>
        </w:smartTag>
      </w:smartTag>
      <w:r>
        <w:rPr>
          <w:rFonts w:ascii="Times New Roman" w:hAnsi="Times New Roman"/>
        </w:rPr>
        <w:t xml:space="preserve">. Two of the most promising designs were manufactured and field tested in three rural villages in </w:t>
      </w:r>
      <w:smartTag w:uri="urn:schemas-microsoft-com:office:smarttags" w:element="country-region">
        <w:smartTag w:uri="urn:schemas-microsoft-com:office:smarttags" w:element="place">
          <w:r>
            <w:rPr>
              <w:rFonts w:ascii="Times New Roman" w:hAnsi="Times New Roman"/>
            </w:rPr>
            <w:t>Cambodia</w:t>
          </w:r>
        </w:smartTag>
      </w:smartTag>
      <w:r>
        <w:rPr>
          <w:rFonts w:ascii="Times New Roman" w:hAnsi="Times New Roman"/>
        </w:rPr>
        <w:t xml:space="preserve">. The Flush-Pumps used for field testing were made in </w:t>
      </w:r>
      <w:smartTag w:uri="urn:schemas-microsoft-com:office:smarttags" w:element="City">
        <w:smartTag w:uri="urn:schemas-microsoft-com:office:smarttags" w:element="place">
          <w:r>
            <w:rPr>
              <w:rFonts w:ascii="Times New Roman" w:hAnsi="Times New Roman"/>
            </w:rPr>
            <w:t>Phnom Penh</w:t>
          </w:r>
        </w:smartTag>
      </w:smartTag>
      <w:r>
        <w:rPr>
          <w:rFonts w:ascii="Times New Roman" w:hAnsi="Times New Roman"/>
        </w:rPr>
        <w:t xml:space="preserve"> by RDIC out of PVC pipe fittings for $12.50 each. We investigated the potential cost reduction offered by mass production with the Cambodian plastics extrusion manufacturer Cambox. Cambox stated their cost for plastic pellets alone would exceed that of the PVC and suggested we continue to use PVC fittings.</w:t>
      </w:r>
    </w:p>
    <w:p w:rsidR="00692302" w:rsidRDefault="00692302" w:rsidP="00DC2AA7">
      <w:pPr>
        <w:rPr>
          <w:rFonts w:ascii="Times New Roman" w:hAnsi="Times New Roman"/>
          <w:bCs/>
        </w:rPr>
      </w:pPr>
    </w:p>
    <w:p w:rsidR="00692302" w:rsidRDefault="00692302" w:rsidP="00DC2AA7">
      <w:pPr>
        <w:rPr>
          <w:rFonts w:ascii="Times New Roman" w:hAnsi="Times New Roman"/>
          <w:bCs/>
        </w:rPr>
      </w:pPr>
      <w:r>
        <w:rPr>
          <w:rFonts w:ascii="Times New Roman" w:hAnsi="Times New Roman"/>
          <w:bCs/>
        </w:rPr>
        <w:t xml:space="preserve">Three households that already had standard pour-flush toilets in three rural villages were asked to test the flush-pumps. We offered to install the pumps free of charge if they would kindly give us feedback on its use. Installation by local craftsmen averaged four hours. The most important attribute of the pump proclaimed by the users was the </w:t>
      </w:r>
      <w:r w:rsidRPr="00F8182E">
        <w:rPr>
          <w:rFonts w:ascii="Times New Roman" w:hAnsi="Times New Roman"/>
          <w:bCs/>
          <w:i/>
        </w:rPr>
        <w:t>ease</w:t>
      </w:r>
      <w:r>
        <w:rPr>
          <w:rFonts w:ascii="Times New Roman" w:hAnsi="Times New Roman"/>
          <w:bCs/>
        </w:rPr>
        <w:t xml:space="preserve"> of flushing. They </w:t>
      </w:r>
      <w:r w:rsidRPr="009610EF">
        <w:rPr>
          <w:rFonts w:ascii="Times New Roman" w:hAnsi="Times New Roman"/>
          <w:bCs/>
          <w:i/>
        </w:rPr>
        <w:t>liked the feel of the quick push of the pump</w:t>
      </w:r>
      <w:r>
        <w:rPr>
          <w:rFonts w:ascii="Times New Roman" w:hAnsi="Times New Roman"/>
          <w:bCs/>
        </w:rPr>
        <w:t xml:space="preserve"> handle to flush their toilet. The second most attractive attribute was the reduction in flush water and the resulting need to </w:t>
      </w:r>
      <w:r w:rsidRPr="009610EF">
        <w:rPr>
          <w:rFonts w:ascii="Times New Roman" w:hAnsi="Times New Roman"/>
          <w:bCs/>
          <w:i/>
        </w:rPr>
        <w:t>carry only half as much water</w:t>
      </w:r>
      <w:r>
        <w:rPr>
          <w:rFonts w:ascii="Times New Roman" w:hAnsi="Times New Roman"/>
          <w:bCs/>
        </w:rPr>
        <w:t xml:space="preserve"> as usual for flushing and hand washing. </w:t>
      </w:r>
    </w:p>
    <w:p w:rsidR="00692302" w:rsidRDefault="00692302" w:rsidP="00DC2AA7">
      <w:pPr>
        <w:rPr>
          <w:rFonts w:ascii="Times New Roman" w:hAnsi="Times New Roman"/>
          <w:bCs/>
        </w:rPr>
      </w:pPr>
    </w:p>
    <w:p w:rsidR="00692302" w:rsidRDefault="00692302" w:rsidP="009610EF">
      <w:pPr>
        <w:rPr>
          <w:rFonts w:ascii="Times New Roman" w:hAnsi="Times New Roman"/>
          <w:bCs/>
        </w:rPr>
      </w:pPr>
      <w:r>
        <w:rPr>
          <w:rFonts w:ascii="Times New Roman" w:hAnsi="Times New Roman"/>
          <w:bCs/>
        </w:rPr>
        <w:t xml:space="preserve">Regarding the burden of fetching water, we found that the users were reluctant to use urine for flushing. This was based on the discomfort they had around the </w:t>
      </w:r>
      <w:r w:rsidRPr="009610EF">
        <w:rPr>
          <w:rFonts w:ascii="Times New Roman" w:hAnsi="Times New Roman"/>
          <w:bCs/>
          <w:i/>
        </w:rPr>
        <w:t>idea</w:t>
      </w:r>
      <w:r>
        <w:rPr>
          <w:rFonts w:ascii="Times New Roman" w:hAnsi="Times New Roman"/>
          <w:bCs/>
        </w:rPr>
        <w:t xml:space="preserve"> of using urine, not the functionality of its use or odor issues. They pointed out that they would still need to fetch water for handwashing at the toilets even if it was not needed for flushing.</w:t>
      </w:r>
    </w:p>
    <w:p w:rsidR="00692302" w:rsidRDefault="00692302" w:rsidP="00DC2AA7">
      <w:pPr>
        <w:rPr>
          <w:rFonts w:ascii="Times New Roman" w:hAnsi="Times New Roman"/>
          <w:bCs/>
        </w:rPr>
      </w:pPr>
    </w:p>
    <w:p w:rsidR="00692302" w:rsidRDefault="00692302" w:rsidP="00DC2AA7">
      <w:pPr>
        <w:rPr>
          <w:rFonts w:ascii="Times New Roman" w:hAnsi="Times New Roman"/>
          <w:bCs/>
        </w:rPr>
      </w:pPr>
      <w:r>
        <w:rPr>
          <w:rFonts w:ascii="Times New Roman" w:hAnsi="Times New Roman"/>
          <w:bCs/>
        </w:rPr>
        <w:t xml:space="preserve">The three heads of households that agreed to test the flush pumps indicated a $15US cost would be acceptable because they liked the way it flushed and were eager to show it to their neighbors. Our actual cost was $12.50. </w:t>
      </w:r>
    </w:p>
    <w:p w:rsidR="00692302" w:rsidRDefault="00692302" w:rsidP="00DC2AA7">
      <w:pPr>
        <w:rPr>
          <w:rFonts w:ascii="Times New Roman" w:hAnsi="Times New Roman"/>
          <w:bCs/>
        </w:rPr>
      </w:pPr>
    </w:p>
    <w:p w:rsidR="00692302" w:rsidRDefault="00692302" w:rsidP="00DC2AA7">
      <w:pPr>
        <w:rPr>
          <w:rFonts w:ascii="Times New Roman" w:hAnsi="Times New Roman"/>
          <w:bCs/>
        </w:rPr>
      </w:pPr>
      <w:r>
        <w:rPr>
          <w:rFonts w:ascii="Times New Roman" w:hAnsi="Times New Roman"/>
          <w:bCs/>
        </w:rPr>
        <w:t xml:space="preserve">One unit worked very well throughout a three month test period. All family members of the household, ranging in ages from 15 to 47, were very happy with the systems. The other two test households liked the idea and convenience that the flush-pump offered, but the flushing was not thorough. There is evidence that the latter two ceramic toilet bowls had a problematic exit lip causing an impediment to moving the waste through the bowl. NHN removed these two units before departing </w:t>
      </w:r>
      <w:smartTag w:uri="urn:schemas-microsoft-com:office:smarttags" w:element="country-region">
        <w:smartTag w:uri="urn:schemas-microsoft-com:office:smarttags" w:element="place">
          <w:r>
            <w:rPr>
              <w:rFonts w:ascii="Times New Roman" w:hAnsi="Times New Roman"/>
              <w:bCs/>
            </w:rPr>
            <w:t>Cambodia</w:t>
          </w:r>
        </w:smartTag>
      </w:smartTag>
      <w:r>
        <w:rPr>
          <w:rFonts w:ascii="Times New Roman" w:hAnsi="Times New Roman"/>
          <w:bCs/>
        </w:rPr>
        <w:t xml:space="preserve"> and restored the latrines to their original design. </w:t>
      </w:r>
    </w:p>
    <w:p w:rsidR="00692302" w:rsidRDefault="00692302" w:rsidP="00D131C1">
      <w:pPr>
        <w:rPr>
          <w:rFonts w:ascii="Times New Roman" w:hAnsi="Times New Roman"/>
        </w:rPr>
      </w:pPr>
    </w:p>
    <w:p w:rsidR="00692302" w:rsidRDefault="00692302" w:rsidP="00DC2AA7">
      <w:pPr>
        <w:rPr>
          <w:rFonts w:ascii="Times New Roman" w:hAnsi="Times New Roman"/>
          <w:bCs/>
        </w:rPr>
      </w:pPr>
      <w:r w:rsidRPr="009926E2">
        <w:rPr>
          <w:rFonts w:ascii="Times New Roman" w:hAnsi="Times New Roman"/>
          <w:b/>
        </w:rPr>
        <w:t xml:space="preserve">Challenges </w:t>
      </w:r>
      <w:r>
        <w:rPr>
          <w:rFonts w:ascii="Times New Roman" w:hAnsi="Times New Roman"/>
          <w:b/>
        </w:rPr>
        <w:t>to Be Addressed in</w:t>
      </w:r>
      <w:r w:rsidRPr="009926E2">
        <w:rPr>
          <w:rFonts w:ascii="Times New Roman" w:hAnsi="Times New Roman"/>
          <w:b/>
        </w:rPr>
        <w:t xml:space="preserve"> Phase 2:</w:t>
      </w:r>
      <w:r>
        <w:rPr>
          <w:rFonts w:ascii="Times New Roman" w:hAnsi="Times New Roman"/>
        </w:rPr>
        <w:t xml:space="preserve"> W</w:t>
      </w:r>
      <w:r w:rsidRPr="001C20BF">
        <w:rPr>
          <w:rFonts w:ascii="Times New Roman" w:hAnsi="Times New Roman"/>
        </w:rPr>
        <w:t xml:space="preserve">e did not have time or resources to scale-up mass </w:t>
      </w:r>
      <w:r>
        <w:rPr>
          <w:rFonts w:ascii="Times New Roman" w:hAnsi="Times New Roman"/>
        </w:rPr>
        <w:t>installation</w:t>
      </w:r>
      <w:r w:rsidRPr="001C20BF">
        <w:rPr>
          <w:rFonts w:ascii="Times New Roman" w:hAnsi="Times New Roman"/>
        </w:rPr>
        <w:t xml:space="preserve"> or determine if the Flush-Pump would </w:t>
      </w:r>
      <w:r>
        <w:rPr>
          <w:rFonts w:ascii="Times New Roman" w:hAnsi="Times New Roman"/>
        </w:rPr>
        <w:t xml:space="preserve">contribute to a </w:t>
      </w:r>
      <w:r w:rsidRPr="001C20BF">
        <w:rPr>
          <w:rFonts w:ascii="Times New Roman" w:hAnsi="Times New Roman"/>
        </w:rPr>
        <w:t xml:space="preserve">35% reduction in household incidents of diarrhea. </w:t>
      </w:r>
      <w:r>
        <w:rPr>
          <w:rFonts w:ascii="Times New Roman" w:hAnsi="Times New Roman"/>
        </w:rPr>
        <w:t xml:space="preserve">Although our Flush-Pump offers an affordable, attractive option that promotes the use of PF-toilets in the dry seasons, we discovered that the </w:t>
      </w:r>
      <w:r w:rsidRPr="009926E2">
        <w:rPr>
          <w:rFonts w:ascii="Times New Roman" w:hAnsi="Times New Roman"/>
          <w:u w:val="single"/>
        </w:rPr>
        <w:t>existing</w:t>
      </w:r>
      <w:r>
        <w:rPr>
          <w:rFonts w:ascii="Times New Roman" w:hAnsi="Times New Roman"/>
        </w:rPr>
        <w:t xml:space="preserve"> PF-toilet designs being installed and widely promulgated are problematic; they do not offer a closed-loop sanitation system. First, they do not offer any means of safely removing or disposing of sludge that eventually accumulates in the septic tank rings. Second, none of the fecal/urine nutrients are available for use as an agricultural fertilizer. Third, although there are several NGOs promoting the sale of thousands of PF-toilets in </w:t>
      </w:r>
      <w:smartTag w:uri="urn:schemas-microsoft-com:office:smarttags" w:element="country-region">
        <w:smartTag w:uri="urn:schemas-microsoft-com:office:smarttags" w:element="place">
          <w:r>
            <w:rPr>
              <w:rFonts w:ascii="Times New Roman" w:hAnsi="Times New Roman"/>
            </w:rPr>
            <w:t>Cambodia</w:t>
          </w:r>
        </w:smartTag>
      </w:smartTag>
      <w:r>
        <w:rPr>
          <w:rFonts w:ascii="Times New Roman" w:hAnsi="Times New Roman"/>
        </w:rPr>
        <w:t xml:space="preserve"> via sanitation marketing, none of the sanitation marketing programs are currently addressing the inability of the poorest of the poor to afford the $50 to $70 PF-toilet kits. </w:t>
      </w:r>
      <w:r w:rsidRPr="001C20BF">
        <w:rPr>
          <w:rFonts w:ascii="Times New Roman" w:hAnsi="Times New Roman"/>
        </w:rPr>
        <w:t>We intent to address these issues in our Phase 2 grant application.</w:t>
      </w:r>
      <w:r>
        <w:rPr>
          <w:rFonts w:ascii="Times New Roman" w:hAnsi="Times New Roman"/>
        </w:rPr>
        <w:t xml:space="preserve"> We are fortunate to have the personal support of Dr. Chea Samnang, Director of Rural Health Care for the Ministry of Rural Development. He is responsible for government activities concerning rural sanitation in </w:t>
      </w:r>
      <w:smartTag w:uri="urn:schemas-microsoft-com:office:smarttags" w:element="country-region">
        <w:smartTag w:uri="urn:schemas-microsoft-com:office:smarttags" w:element="place">
          <w:r>
            <w:rPr>
              <w:rFonts w:ascii="Times New Roman" w:hAnsi="Times New Roman"/>
            </w:rPr>
            <w:t>Cambodia</w:t>
          </w:r>
        </w:smartTag>
      </w:smartTag>
      <w:r>
        <w:rPr>
          <w:rFonts w:ascii="Times New Roman" w:hAnsi="Times New Roman"/>
        </w:rPr>
        <w:t xml:space="preserve"> and meeting new MDG goals targeting 2025. He offers his department’s support for our Phase 2 activities on a national, provincial, and district level.</w:t>
      </w:r>
    </w:p>
    <w:p w:rsidR="00692302" w:rsidRPr="001C20BF" w:rsidRDefault="00692302">
      <w:pPr>
        <w:rPr>
          <w:rFonts w:ascii="Times New Roman" w:hAnsi="Times New Roman"/>
        </w:rPr>
      </w:pPr>
    </w:p>
    <w:p w:rsidR="00692302" w:rsidRPr="001C20BF" w:rsidRDefault="00692302">
      <w:pPr>
        <w:rPr>
          <w:rFonts w:ascii="Times New Roman" w:hAnsi="Times New Roman"/>
          <w:b/>
        </w:rPr>
      </w:pPr>
      <w:r w:rsidRPr="001C20BF">
        <w:rPr>
          <w:rFonts w:ascii="Times New Roman" w:hAnsi="Times New Roman"/>
          <w:b/>
        </w:rPr>
        <w:t>Activities</w:t>
      </w:r>
      <w:r>
        <w:rPr>
          <w:rFonts w:ascii="Times New Roman" w:hAnsi="Times New Roman"/>
          <w:b/>
        </w:rPr>
        <w:t xml:space="preserve"> and Experiments </w:t>
      </w:r>
      <w:r w:rsidRPr="001C20BF">
        <w:rPr>
          <w:rFonts w:ascii="Times New Roman" w:hAnsi="Times New Roman"/>
          <w:b/>
        </w:rPr>
        <w:t xml:space="preserve">Conducted: </w:t>
      </w:r>
    </w:p>
    <w:p w:rsidR="00692302" w:rsidRPr="001C20BF" w:rsidRDefault="00692302">
      <w:pPr>
        <w:rPr>
          <w:rFonts w:ascii="Times New Roman" w:hAnsi="Times New Roman"/>
        </w:rPr>
      </w:pPr>
    </w:p>
    <w:p w:rsidR="00692302" w:rsidRPr="001C20BF" w:rsidRDefault="00692302">
      <w:pPr>
        <w:rPr>
          <w:rFonts w:ascii="Times New Roman" w:hAnsi="Times New Roman"/>
        </w:rPr>
      </w:pPr>
      <w:r w:rsidRPr="001C20BF">
        <w:rPr>
          <w:rFonts w:ascii="Times New Roman" w:hAnsi="Times New Roman"/>
        </w:rPr>
        <w:t xml:space="preserve">The first step in testing our hypothesis was to design an apparatus that could use urine as a flush media. </w:t>
      </w:r>
      <w:r>
        <w:rPr>
          <w:rFonts w:ascii="Times New Roman" w:hAnsi="Times New Roman"/>
        </w:rPr>
        <w:t>The</w:t>
      </w:r>
      <w:r w:rsidRPr="001C20BF">
        <w:rPr>
          <w:rFonts w:ascii="Times New Roman" w:hAnsi="Times New Roman"/>
        </w:rPr>
        <w:t xml:space="preserve"> design criter</w:t>
      </w:r>
      <w:r>
        <w:rPr>
          <w:rFonts w:ascii="Times New Roman" w:hAnsi="Times New Roman"/>
        </w:rPr>
        <w:t>ia were</w:t>
      </w:r>
      <w:r w:rsidRPr="001C20BF">
        <w:rPr>
          <w:rFonts w:ascii="Times New Roman" w:hAnsi="Times New Roman"/>
        </w:rPr>
        <w:t>:</w:t>
      </w:r>
    </w:p>
    <w:p w:rsidR="00692302" w:rsidRPr="001C20BF" w:rsidRDefault="00692302">
      <w:pPr>
        <w:rPr>
          <w:rFonts w:ascii="Times New Roman" w:hAnsi="Times New Roman"/>
        </w:rPr>
      </w:pPr>
    </w:p>
    <w:p w:rsidR="00692302" w:rsidRPr="001C20BF" w:rsidRDefault="00692302" w:rsidP="0084230F">
      <w:pPr>
        <w:pStyle w:val="ListParagraph"/>
        <w:numPr>
          <w:ilvl w:val="0"/>
          <w:numId w:val="2"/>
        </w:numPr>
        <w:spacing w:line="240" w:lineRule="auto"/>
        <w:rPr>
          <w:rFonts w:ascii="Times New Roman" w:hAnsi="Times New Roman"/>
        </w:rPr>
      </w:pPr>
      <w:r w:rsidRPr="001C20BF">
        <w:rPr>
          <w:rFonts w:ascii="Times New Roman" w:hAnsi="Times New Roman"/>
        </w:rPr>
        <w:t>It must use less than 1,500 ml of liquid to adequately flush a PF toilet containing an average size pile of feces.</w:t>
      </w:r>
    </w:p>
    <w:p w:rsidR="00692302" w:rsidRPr="001C20BF" w:rsidRDefault="00692302" w:rsidP="0084230F">
      <w:pPr>
        <w:pStyle w:val="ListParagraph"/>
        <w:numPr>
          <w:ilvl w:val="0"/>
          <w:numId w:val="2"/>
        </w:numPr>
        <w:spacing w:line="240" w:lineRule="auto"/>
        <w:rPr>
          <w:rFonts w:ascii="Times New Roman" w:hAnsi="Times New Roman"/>
        </w:rPr>
      </w:pPr>
      <w:r w:rsidRPr="001C20BF">
        <w:rPr>
          <w:rFonts w:ascii="Times New Roman" w:hAnsi="Times New Roman"/>
        </w:rPr>
        <w:t>Urine collection and storage should be at a low and convenient elevation.</w:t>
      </w:r>
    </w:p>
    <w:p w:rsidR="00692302" w:rsidRPr="001C20BF" w:rsidRDefault="00692302" w:rsidP="0084230F">
      <w:pPr>
        <w:pStyle w:val="ListParagraph"/>
        <w:numPr>
          <w:ilvl w:val="0"/>
          <w:numId w:val="2"/>
        </w:numPr>
        <w:spacing w:line="240" w:lineRule="auto"/>
        <w:rPr>
          <w:rFonts w:ascii="Times New Roman" w:hAnsi="Times New Roman"/>
        </w:rPr>
      </w:pPr>
      <w:r w:rsidRPr="001C20BF">
        <w:rPr>
          <w:rFonts w:ascii="Times New Roman" w:hAnsi="Times New Roman"/>
        </w:rPr>
        <w:t>It should be affordable to the poor and cost less than $10.</w:t>
      </w:r>
    </w:p>
    <w:p w:rsidR="00692302" w:rsidRPr="001C20BF" w:rsidRDefault="00692302" w:rsidP="0084230F">
      <w:pPr>
        <w:pStyle w:val="ListParagraph"/>
        <w:numPr>
          <w:ilvl w:val="0"/>
          <w:numId w:val="2"/>
        </w:numPr>
        <w:spacing w:line="240" w:lineRule="auto"/>
        <w:rPr>
          <w:rFonts w:ascii="Times New Roman" w:hAnsi="Times New Roman"/>
        </w:rPr>
      </w:pPr>
      <w:r w:rsidRPr="001C20BF">
        <w:rPr>
          <w:rFonts w:ascii="Times New Roman" w:hAnsi="Times New Roman"/>
        </w:rPr>
        <w:t>It should be able to be manufactured and maintained locally – potentially by the user.</w:t>
      </w:r>
    </w:p>
    <w:p w:rsidR="00692302" w:rsidRPr="001C20BF" w:rsidRDefault="00692302" w:rsidP="0084230F">
      <w:pPr>
        <w:pStyle w:val="ListParagraph"/>
        <w:numPr>
          <w:ilvl w:val="0"/>
          <w:numId w:val="2"/>
        </w:numPr>
        <w:spacing w:line="240" w:lineRule="auto"/>
        <w:rPr>
          <w:rFonts w:ascii="Times New Roman" w:hAnsi="Times New Roman"/>
        </w:rPr>
      </w:pPr>
      <w:r w:rsidRPr="001C20BF">
        <w:rPr>
          <w:rFonts w:ascii="Times New Roman" w:hAnsi="Times New Roman"/>
        </w:rPr>
        <w:t xml:space="preserve">It should be able to be retrofitted to </w:t>
      </w:r>
      <w:r>
        <w:rPr>
          <w:rFonts w:ascii="Times New Roman" w:hAnsi="Times New Roman"/>
        </w:rPr>
        <w:t xml:space="preserve">the </w:t>
      </w:r>
      <w:r w:rsidRPr="001C20BF">
        <w:rPr>
          <w:rFonts w:ascii="Times New Roman" w:hAnsi="Times New Roman"/>
        </w:rPr>
        <w:t>existing PF</w:t>
      </w:r>
      <w:r>
        <w:rPr>
          <w:rFonts w:ascii="Times New Roman" w:hAnsi="Times New Roman"/>
        </w:rPr>
        <w:t>-</w:t>
      </w:r>
      <w:r w:rsidRPr="001C20BF">
        <w:rPr>
          <w:rFonts w:ascii="Times New Roman" w:hAnsi="Times New Roman"/>
        </w:rPr>
        <w:t>toilets and easily integrated into new installations.</w:t>
      </w:r>
    </w:p>
    <w:p w:rsidR="00692302" w:rsidRPr="001C20BF" w:rsidRDefault="00692302" w:rsidP="0084230F">
      <w:pPr>
        <w:pStyle w:val="ListParagraph"/>
        <w:numPr>
          <w:ilvl w:val="0"/>
          <w:numId w:val="2"/>
        </w:numPr>
        <w:spacing w:line="240" w:lineRule="auto"/>
        <w:rPr>
          <w:rFonts w:ascii="Times New Roman" w:hAnsi="Times New Roman"/>
        </w:rPr>
      </w:pPr>
      <w:r w:rsidRPr="001C20BF">
        <w:rPr>
          <w:rFonts w:ascii="Times New Roman" w:hAnsi="Times New Roman"/>
        </w:rPr>
        <w:t>It should be hygienic to use, free of odor, and not attract flies.</w:t>
      </w:r>
    </w:p>
    <w:p w:rsidR="00692302" w:rsidRPr="001C20BF" w:rsidRDefault="00692302" w:rsidP="0084230F">
      <w:pPr>
        <w:pStyle w:val="ListParagraph"/>
        <w:numPr>
          <w:ilvl w:val="0"/>
          <w:numId w:val="2"/>
        </w:numPr>
        <w:spacing w:line="240" w:lineRule="auto"/>
        <w:rPr>
          <w:rFonts w:ascii="Times New Roman" w:hAnsi="Times New Roman"/>
        </w:rPr>
      </w:pPr>
      <w:r w:rsidRPr="001C20BF">
        <w:rPr>
          <w:rFonts w:ascii="Times New Roman" w:hAnsi="Times New Roman"/>
        </w:rPr>
        <w:t>It must be robust and easily maintained.</w:t>
      </w:r>
    </w:p>
    <w:p w:rsidR="00692302" w:rsidRPr="001C20BF" w:rsidRDefault="00692302" w:rsidP="0084230F">
      <w:pPr>
        <w:pStyle w:val="ListParagraph"/>
        <w:numPr>
          <w:ilvl w:val="0"/>
          <w:numId w:val="2"/>
        </w:numPr>
        <w:spacing w:line="240" w:lineRule="auto"/>
        <w:rPr>
          <w:rFonts w:ascii="Times New Roman" w:hAnsi="Times New Roman"/>
        </w:rPr>
      </w:pPr>
      <w:r w:rsidRPr="001C20BF">
        <w:rPr>
          <w:rFonts w:ascii="Times New Roman" w:hAnsi="Times New Roman"/>
        </w:rPr>
        <w:t xml:space="preserve">Villager demand for the kit should be easy to create. </w:t>
      </w:r>
    </w:p>
    <w:p w:rsidR="00692302" w:rsidRPr="001C20BF" w:rsidRDefault="00692302" w:rsidP="0084230F">
      <w:pPr>
        <w:rPr>
          <w:rFonts w:ascii="Times New Roman" w:hAnsi="Times New Roman"/>
        </w:rPr>
      </w:pPr>
      <w:r w:rsidRPr="001C20BF">
        <w:rPr>
          <w:rFonts w:ascii="Times New Roman" w:hAnsi="Times New Roman"/>
        </w:rPr>
        <w:t xml:space="preserve">The maximum 1,500 ml per flush criteria was based on our literature review of several research papers that indicated a healthy adult urinates approximately 1,500ml per day. Assuming a healthy person defecates once per day, we concluded we would have 1,500ml of urine available to flush one fecal pile. </w:t>
      </w:r>
      <w:r>
        <w:rPr>
          <w:rFonts w:ascii="Times New Roman" w:hAnsi="Times New Roman"/>
        </w:rPr>
        <w:t xml:space="preserve">In reality, our household surveys indicated that villagers defecate an average of 1.25 times per day and urinate an average of five times each day. None of the PF-toilet owners consistently urinate in their toilets. They tend to urinate close to their houses or in the rice fields because they view urine different than feces; less dirty, less disgusting, less disease inducing, and less odorous. </w:t>
      </w:r>
    </w:p>
    <w:p w:rsidR="00692302" w:rsidRPr="001C20BF" w:rsidRDefault="00692302" w:rsidP="0084230F">
      <w:pPr>
        <w:rPr>
          <w:rFonts w:ascii="Times New Roman" w:hAnsi="Times New Roman"/>
        </w:rPr>
      </w:pPr>
    </w:p>
    <w:p w:rsidR="00692302" w:rsidRPr="001C20BF" w:rsidRDefault="00692302" w:rsidP="0084230F">
      <w:pPr>
        <w:rPr>
          <w:rFonts w:ascii="Times New Roman" w:hAnsi="Times New Roman"/>
        </w:rPr>
      </w:pPr>
      <w:r w:rsidRPr="001C20BF">
        <w:rPr>
          <w:rFonts w:ascii="Times New Roman" w:hAnsi="Times New Roman"/>
        </w:rPr>
        <w:t>A mockup of a PF</w:t>
      </w:r>
      <w:r>
        <w:rPr>
          <w:rFonts w:ascii="Times New Roman" w:hAnsi="Times New Roman"/>
        </w:rPr>
        <w:t>-</w:t>
      </w:r>
      <w:r w:rsidRPr="001C20BF">
        <w:rPr>
          <w:rFonts w:ascii="Times New Roman" w:hAnsi="Times New Roman"/>
        </w:rPr>
        <w:t xml:space="preserve">latrine was built in </w:t>
      </w:r>
      <w:smartTag w:uri="urn:schemas-microsoft-com:office:smarttags" w:element="City">
        <w:smartTag w:uri="urn:schemas-microsoft-com:office:smarttags" w:element="place">
          <w:smartTag w:uri="urn:schemas-microsoft-com:office:smarttags" w:element="City">
            <w:r w:rsidRPr="001C20BF">
              <w:rPr>
                <w:rFonts w:ascii="Times New Roman" w:hAnsi="Times New Roman"/>
              </w:rPr>
              <w:t>Houston</w:t>
            </w:r>
          </w:smartTag>
          <w:r>
            <w:rPr>
              <w:rFonts w:ascii="Times New Roman" w:hAnsi="Times New Roman"/>
            </w:rPr>
            <w:t>,</w:t>
          </w:r>
          <w:r w:rsidRPr="001C20BF">
            <w:rPr>
              <w:rFonts w:ascii="Times New Roman" w:hAnsi="Times New Roman"/>
            </w:rPr>
            <w:t xml:space="preserve"> </w:t>
          </w:r>
          <w:smartTag w:uri="urn:schemas-microsoft-com:office:smarttags" w:element="State">
            <w:r w:rsidRPr="001C20BF">
              <w:rPr>
                <w:rFonts w:ascii="Times New Roman" w:hAnsi="Times New Roman"/>
              </w:rPr>
              <w:t>Texas</w:t>
            </w:r>
          </w:smartTag>
        </w:smartTag>
      </w:smartTag>
      <w:r w:rsidRPr="001C20BF">
        <w:rPr>
          <w:rFonts w:ascii="Times New Roman" w:hAnsi="Times New Roman"/>
        </w:rPr>
        <w:t xml:space="preserve"> for testing the PF-bowl flushing behavior. It became evident that the efficiency of flushing was proportional to the energy in the stream of liquid being used to flush the pile. However, our second design criteria limited the height of the urine collection to that of a typical urinal. Stored urine at an elevation of one</w:t>
      </w:r>
      <w:r>
        <w:rPr>
          <w:rFonts w:ascii="Times New Roman" w:hAnsi="Times New Roman"/>
        </w:rPr>
        <w:t>-half</w:t>
      </w:r>
      <w:r w:rsidRPr="001C20BF">
        <w:rPr>
          <w:rFonts w:ascii="Times New Roman" w:hAnsi="Times New Roman"/>
        </w:rPr>
        <w:t xml:space="preserve"> meter did not provide enough kinetic energy to move the fecal pile form the bowl</w:t>
      </w:r>
      <w:r>
        <w:rPr>
          <w:rFonts w:ascii="Times New Roman" w:hAnsi="Times New Roman"/>
        </w:rPr>
        <w:t>.</w:t>
      </w:r>
      <w:r w:rsidRPr="001C20BF">
        <w:rPr>
          <w:rFonts w:ascii="Times New Roman" w:hAnsi="Times New Roman"/>
        </w:rPr>
        <w:t xml:space="preserve"> The conclusion of these experiments was that we would need to pressurize the urine with a manual pump (see Figure 1).</w:t>
      </w:r>
    </w:p>
    <w:p w:rsidR="00692302" w:rsidRPr="001C20BF" w:rsidRDefault="00692302" w:rsidP="0084230F">
      <w:pPr>
        <w:rPr>
          <w:rFonts w:ascii="Times New Roman" w:hAnsi="Times New Roman"/>
        </w:rPr>
      </w:pPr>
    </w:p>
    <w:p w:rsidR="00692302" w:rsidRDefault="00692302" w:rsidP="0084230F">
      <w:pPr>
        <w:rPr>
          <w:rFonts w:ascii="Times New Roman" w:hAnsi="Times New Roman"/>
        </w:rPr>
      </w:pPr>
      <w:r w:rsidRPr="001C20BF">
        <w:rPr>
          <w:rFonts w:ascii="Times New Roman" w:hAnsi="Times New Roman"/>
        </w:rPr>
        <w:t xml:space="preserve">PVC pipe was selected as the construction material for the pump. </w:t>
      </w:r>
      <w:r>
        <w:rPr>
          <w:rFonts w:ascii="Times New Roman" w:hAnsi="Times New Roman"/>
        </w:rPr>
        <w:t xml:space="preserve">Twenty-liter </w:t>
      </w:r>
      <w:r w:rsidRPr="001C20BF">
        <w:rPr>
          <w:rFonts w:ascii="Times New Roman" w:hAnsi="Times New Roman"/>
        </w:rPr>
        <w:t xml:space="preserve">drinking water jugs were used for urine collection and storage. </w:t>
      </w:r>
      <w:r>
        <w:rPr>
          <w:rFonts w:ascii="Times New Roman" w:hAnsi="Times New Roman"/>
        </w:rPr>
        <w:t>Tubing was</w:t>
      </w:r>
      <w:r w:rsidRPr="001C20BF">
        <w:rPr>
          <w:rFonts w:ascii="Times New Roman" w:hAnsi="Times New Roman"/>
        </w:rPr>
        <w:t xml:space="preserve"> used to interconnect the components. </w:t>
      </w:r>
      <w:r>
        <w:rPr>
          <w:rFonts w:ascii="Times New Roman" w:hAnsi="Times New Roman"/>
        </w:rPr>
        <w:t xml:space="preserve">All of these components are readily available in villages as small as 1,500 people. They are </w:t>
      </w:r>
      <w:r w:rsidRPr="001C20BF">
        <w:rPr>
          <w:rFonts w:ascii="Times New Roman" w:hAnsi="Times New Roman"/>
        </w:rPr>
        <w:t>inexpensive, rugged, and easy to work with</w:t>
      </w:r>
      <w:r>
        <w:rPr>
          <w:rFonts w:ascii="Times New Roman" w:hAnsi="Times New Roman"/>
        </w:rPr>
        <w:t xml:space="preserve"> for local craftsmen</w:t>
      </w:r>
      <w:r w:rsidRPr="001C20BF">
        <w:rPr>
          <w:rFonts w:ascii="Times New Roman" w:hAnsi="Times New Roman"/>
        </w:rPr>
        <w:t xml:space="preserve">. </w:t>
      </w:r>
    </w:p>
    <w:p w:rsidR="00692302" w:rsidRPr="001C20BF" w:rsidRDefault="00692302" w:rsidP="0084230F">
      <w:pPr>
        <w:rPr>
          <w:rFonts w:ascii="Times New Roman" w:hAnsi="Times New Roman"/>
        </w:rPr>
      </w:pPr>
    </w:p>
    <w:p w:rsidR="00692302" w:rsidRDefault="00692302" w:rsidP="0084230F">
      <w:pPr>
        <w:rPr>
          <w:rFonts w:ascii="Times New Roman" w:hAnsi="Times New Roman"/>
        </w:rPr>
      </w:pPr>
      <w:r w:rsidRPr="001C20BF">
        <w:rPr>
          <w:rFonts w:ascii="Times New Roman" w:hAnsi="Times New Roman"/>
        </w:rPr>
        <w:t>Three Flush-Pump</w:t>
      </w:r>
      <w:r>
        <w:rPr>
          <w:rFonts w:ascii="Times New Roman" w:hAnsi="Times New Roman"/>
        </w:rPr>
        <w:t>s</w:t>
      </w:r>
      <w:r w:rsidRPr="001C20BF">
        <w:rPr>
          <w:rFonts w:ascii="Times New Roman" w:hAnsi="Times New Roman"/>
        </w:rPr>
        <w:t xml:space="preserve"> with varying diameters and lengths were </w:t>
      </w:r>
      <w:r>
        <w:rPr>
          <w:rFonts w:ascii="Times New Roman" w:hAnsi="Times New Roman"/>
        </w:rPr>
        <w:t>tested</w:t>
      </w:r>
      <w:r w:rsidRPr="001C20BF">
        <w:rPr>
          <w:rFonts w:ascii="Times New Roman" w:hAnsi="Times New Roman"/>
        </w:rPr>
        <w:t xml:space="preserve">. The design eventually selected </w:t>
      </w:r>
      <w:r>
        <w:rPr>
          <w:rFonts w:ascii="Times New Roman" w:hAnsi="Times New Roman"/>
        </w:rPr>
        <w:t xml:space="preserve">is </w:t>
      </w:r>
      <w:r w:rsidRPr="001C20BF">
        <w:rPr>
          <w:rFonts w:ascii="Times New Roman" w:hAnsi="Times New Roman"/>
        </w:rPr>
        <w:t xml:space="preserve">made of standard 75mm diameter PVC drain pipe. It has a stroke of 24cm with an overall pump height of 108cm. The 24cm stroke gives 1000ml of flushing volume however, due to air </w:t>
      </w:r>
      <w:r>
        <w:rPr>
          <w:rFonts w:ascii="Times New Roman" w:hAnsi="Times New Roman"/>
        </w:rPr>
        <w:t>in</w:t>
      </w:r>
      <w:r w:rsidRPr="001C20BF">
        <w:rPr>
          <w:rFonts w:ascii="Times New Roman" w:hAnsi="Times New Roman"/>
        </w:rPr>
        <w:t>gression</w:t>
      </w:r>
      <w:r>
        <w:rPr>
          <w:rFonts w:ascii="Times New Roman" w:hAnsi="Times New Roman"/>
        </w:rPr>
        <w:t xml:space="preserve"> after each flush</w:t>
      </w:r>
      <w:r w:rsidRPr="001C20BF">
        <w:rPr>
          <w:rFonts w:ascii="Times New Roman" w:hAnsi="Times New Roman"/>
        </w:rPr>
        <w:t>, the actual volume delivered to the PF bowl is 750ml per plunger push.</w:t>
      </w:r>
    </w:p>
    <w:p w:rsidR="00692302" w:rsidRDefault="00692302" w:rsidP="0084230F">
      <w:pPr>
        <w:rPr>
          <w:rFonts w:ascii="Times New Roman" w:hAnsi="Times New Roman"/>
        </w:rPr>
      </w:pPr>
    </w:p>
    <w:p w:rsidR="00692302" w:rsidRDefault="00692302" w:rsidP="00D34BB5">
      <w:pPr>
        <w:rPr>
          <w:rFonts w:ascii="Times New Roman" w:hAnsi="Times New Roman"/>
        </w:rPr>
      </w:pPr>
      <w:r w:rsidRPr="001C20BF">
        <w:rPr>
          <w:rFonts w:ascii="Times New Roman" w:hAnsi="Times New Roman"/>
        </w:rPr>
        <w:t xml:space="preserve">Figure 1 is a schematic of the overall Flush-Pump </w:t>
      </w:r>
      <w:r>
        <w:rPr>
          <w:rFonts w:ascii="Times New Roman" w:hAnsi="Times New Roman"/>
        </w:rPr>
        <w:t>k</w:t>
      </w:r>
      <w:r w:rsidRPr="001C20BF">
        <w:rPr>
          <w:rFonts w:ascii="Times New Roman" w:hAnsi="Times New Roman"/>
        </w:rPr>
        <w:t xml:space="preserve">it </w:t>
      </w:r>
      <w:r>
        <w:rPr>
          <w:rFonts w:ascii="Times New Roman" w:hAnsi="Times New Roman"/>
        </w:rPr>
        <w:t xml:space="preserve">that was </w:t>
      </w:r>
      <w:r w:rsidRPr="001C20BF">
        <w:rPr>
          <w:rFonts w:ascii="Times New Roman" w:hAnsi="Times New Roman"/>
        </w:rPr>
        <w:t>field-tested. The PF</w:t>
      </w:r>
      <w:r>
        <w:rPr>
          <w:rFonts w:ascii="Times New Roman" w:hAnsi="Times New Roman"/>
        </w:rPr>
        <w:t>-</w:t>
      </w:r>
      <w:r w:rsidRPr="001C20BF">
        <w:rPr>
          <w:rFonts w:ascii="Times New Roman" w:hAnsi="Times New Roman"/>
        </w:rPr>
        <w:t xml:space="preserve">bowl, </w:t>
      </w:r>
      <w:r>
        <w:rPr>
          <w:rFonts w:ascii="Times New Roman" w:hAnsi="Times New Roman"/>
        </w:rPr>
        <w:t>chamber</w:t>
      </w:r>
      <w:r w:rsidRPr="001C20BF">
        <w:rPr>
          <w:rFonts w:ascii="Times New Roman" w:hAnsi="Times New Roman"/>
        </w:rPr>
        <w:t xml:space="preserve"> box, </w:t>
      </w:r>
      <w:r>
        <w:rPr>
          <w:rFonts w:ascii="Times New Roman" w:hAnsi="Times New Roman"/>
        </w:rPr>
        <w:t xml:space="preserve">and three-ring </w:t>
      </w:r>
      <w:r w:rsidRPr="001C20BF">
        <w:rPr>
          <w:rFonts w:ascii="Times New Roman" w:hAnsi="Times New Roman"/>
        </w:rPr>
        <w:t xml:space="preserve">septic tank (not shown) already existed at the trial households. Our Phase 2 grant application will address the rest of the system including the septic tank, and a method to treat urine/waste-water effluent so that it can be recycled back to the urine reservoir for further flushing or safely used as crop fertilizer. We will also address safe removal and disposal of the septic tank sludge. Our intent is to create an affordable </w:t>
      </w:r>
      <w:r w:rsidRPr="008E584F">
        <w:rPr>
          <w:rFonts w:ascii="Times New Roman" w:hAnsi="Times New Roman"/>
          <w:i/>
        </w:rPr>
        <w:t>closed-loop system</w:t>
      </w:r>
      <w:r w:rsidRPr="001C20BF">
        <w:rPr>
          <w:rFonts w:ascii="Times New Roman" w:hAnsi="Times New Roman"/>
        </w:rPr>
        <w:t xml:space="preserve"> (see Phase 2 application for details). </w:t>
      </w:r>
    </w:p>
    <w:p w:rsidR="00692302" w:rsidRDefault="00692302" w:rsidP="00D34BB5">
      <w:pPr>
        <w:rPr>
          <w:rFonts w:ascii="Times New Roman" w:hAnsi="Times New Roman"/>
        </w:rPr>
      </w:pPr>
    </w:p>
    <w:p w:rsidR="00692302" w:rsidRPr="001C20BF" w:rsidRDefault="00692302" w:rsidP="00D34BB5">
      <w:pPr>
        <w:rPr>
          <w:rFonts w:ascii="Times New Roman" w:hAnsi="Times New Roman"/>
        </w:rPr>
      </w:pPr>
      <w:r w:rsidRPr="001C20BF">
        <w:rPr>
          <w:rFonts w:ascii="Times New Roman" w:hAnsi="Times New Roman"/>
        </w:rPr>
        <w:t xml:space="preserve">Starting from the left in Figure 1, the overflow reservoir is used to capture excess urine/waste-water and allow for </w:t>
      </w:r>
      <w:r>
        <w:rPr>
          <w:rFonts w:ascii="Times New Roman" w:hAnsi="Times New Roman"/>
        </w:rPr>
        <w:t xml:space="preserve">pasteurization of the contents when oriented to direct sunlight. This allows it to be safely used </w:t>
      </w:r>
      <w:r w:rsidRPr="001C20BF">
        <w:rPr>
          <w:rFonts w:ascii="Times New Roman" w:hAnsi="Times New Roman"/>
        </w:rPr>
        <w:t>as a</w:t>
      </w:r>
      <w:r>
        <w:rPr>
          <w:rFonts w:ascii="Times New Roman" w:hAnsi="Times New Roman"/>
        </w:rPr>
        <w:t>gricultural fertilizer after a two week exposure</w:t>
      </w:r>
      <w:r w:rsidRPr="001C20BF">
        <w:rPr>
          <w:rFonts w:ascii="Times New Roman" w:hAnsi="Times New Roman"/>
        </w:rPr>
        <w:t xml:space="preserve">. The urinal is made from a standard, plastic, 20-25 liter jug with a central spout. </w:t>
      </w:r>
      <w:r>
        <w:rPr>
          <w:rFonts w:ascii="Times New Roman" w:hAnsi="Times New Roman"/>
        </w:rPr>
        <w:t>An</w:t>
      </w:r>
      <w:r w:rsidRPr="001C20BF">
        <w:rPr>
          <w:rFonts w:ascii="Times New Roman" w:hAnsi="Times New Roman"/>
        </w:rPr>
        <w:t xml:space="preserve"> opening is cut into the inverted jug using a hand saw</w:t>
      </w:r>
      <w:r>
        <w:rPr>
          <w:rFonts w:ascii="Times New Roman" w:hAnsi="Times New Roman"/>
        </w:rPr>
        <w:t xml:space="preserve"> or </w:t>
      </w:r>
      <w:r w:rsidRPr="001C20BF">
        <w:rPr>
          <w:rFonts w:ascii="Times New Roman" w:hAnsi="Times New Roman"/>
        </w:rPr>
        <w:t>knife.</w:t>
      </w:r>
      <w:r>
        <w:rPr>
          <w:rFonts w:ascii="Times New Roman" w:hAnsi="Times New Roman"/>
        </w:rPr>
        <w:t xml:space="preserve"> </w:t>
      </w:r>
      <w:r w:rsidRPr="001C20BF">
        <w:rPr>
          <w:rFonts w:ascii="Times New Roman" w:hAnsi="Times New Roman"/>
        </w:rPr>
        <w:t xml:space="preserve">Urine or any supplemental liquid such as dishwashing water or muddy water from a </w:t>
      </w:r>
      <w:r>
        <w:rPr>
          <w:rFonts w:ascii="Times New Roman" w:hAnsi="Times New Roman"/>
        </w:rPr>
        <w:t>rice paddy</w:t>
      </w:r>
      <w:r w:rsidRPr="001C20BF">
        <w:rPr>
          <w:rFonts w:ascii="Times New Roman" w:hAnsi="Times New Roman"/>
        </w:rPr>
        <w:t xml:space="preserve"> </w:t>
      </w:r>
      <w:r>
        <w:rPr>
          <w:rFonts w:ascii="Times New Roman" w:hAnsi="Times New Roman"/>
        </w:rPr>
        <w:t xml:space="preserve">is poured into the </w:t>
      </w:r>
      <w:r w:rsidRPr="001C20BF">
        <w:rPr>
          <w:rFonts w:ascii="Times New Roman" w:hAnsi="Times New Roman"/>
        </w:rPr>
        <w:t xml:space="preserve">urinal and passes into the urine reservoir via either a dip-pipe (shown) or a P-trap made of 21mm tubing. The </w:t>
      </w:r>
      <w:r>
        <w:rPr>
          <w:rFonts w:ascii="Times New Roman" w:hAnsi="Times New Roman"/>
        </w:rPr>
        <w:t xml:space="preserve">dip-pipe or </w:t>
      </w:r>
      <w:r w:rsidRPr="001C20BF">
        <w:rPr>
          <w:rFonts w:ascii="Times New Roman" w:hAnsi="Times New Roman"/>
        </w:rPr>
        <w:t xml:space="preserve">P-trap reduces urine odor at the urinal opening. Three milliliters of cooking oil can be added to the urinal for odor control. The oil floats on the urine in the </w:t>
      </w:r>
      <w:r>
        <w:rPr>
          <w:rFonts w:ascii="Times New Roman" w:hAnsi="Times New Roman"/>
        </w:rPr>
        <w:t>trap and blocks the urine odor</w:t>
      </w:r>
      <w:r w:rsidRPr="001C20BF">
        <w:rPr>
          <w:rFonts w:ascii="Times New Roman" w:hAnsi="Times New Roman"/>
        </w:rPr>
        <w:t xml:space="preserve">. We found this oil was </w:t>
      </w:r>
      <w:r w:rsidRPr="001C20BF">
        <w:rPr>
          <w:rFonts w:ascii="Times New Roman" w:hAnsi="Times New Roman"/>
          <w:u w:val="single"/>
        </w:rPr>
        <w:t>not</w:t>
      </w:r>
      <w:r w:rsidRPr="001C20BF">
        <w:rPr>
          <w:rFonts w:ascii="Times New Roman" w:hAnsi="Times New Roman"/>
        </w:rPr>
        <w:t xml:space="preserve"> necessary. Wind in the area was enough to eliminate noticeable odor.</w:t>
      </w:r>
      <w:r>
        <w:rPr>
          <w:rFonts w:ascii="Times New Roman" w:hAnsi="Times New Roman"/>
        </w:rPr>
        <w:t xml:space="preserve"> Interestingly, all households requested the urinal be mounted to an </w:t>
      </w:r>
      <w:r w:rsidRPr="00D34BB5">
        <w:rPr>
          <w:rFonts w:ascii="Times New Roman" w:hAnsi="Times New Roman"/>
          <w:i/>
        </w:rPr>
        <w:t>exterior</w:t>
      </w:r>
      <w:r>
        <w:rPr>
          <w:rFonts w:ascii="Times New Roman" w:hAnsi="Times New Roman"/>
        </w:rPr>
        <w:t xml:space="preserve"> wall of the latrine.</w:t>
      </w:r>
    </w:p>
    <w:p w:rsidR="00692302" w:rsidRPr="001C20BF" w:rsidRDefault="00692302" w:rsidP="00D34BB5">
      <w:pPr>
        <w:rPr>
          <w:rFonts w:ascii="Times New Roman" w:hAnsi="Times New Roman"/>
        </w:rPr>
      </w:pPr>
    </w:p>
    <w:p w:rsidR="00692302" w:rsidRPr="001C20BF" w:rsidRDefault="00692302" w:rsidP="00F8182E">
      <w:pPr>
        <w:jc w:val="center"/>
        <w:rPr>
          <w:rFonts w:ascii="Times New Roman" w:hAnsi="Times New Roma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style="width:448.5pt;height:189.75pt;visibility:visible" o:allowoverlap="f">
            <v:imagedata r:id="rId7" o:title=""/>
          </v:shape>
        </w:pict>
      </w:r>
    </w:p>
    <w:p w:rsidR="00692302" w:rsidRPr="001C20BF" w:rsidRDefault="00692302" w:rsidP="0084230F">
      <w:pPr>
        <w:rPr>
          <w:rFonts w:ascii="Times New Roman" w:hAnsi="Times New Roman"/>
        </w:rPr>
      </w:pPr>
    </w:p>
    <w:p w:rsidR="00692302" w:rsidRPr="001C20BF" w:rsidRDefault="00692302" w:rsidP="00527CC6">
      <w:pPr>
        <w:jc w:val="center"/>
        <w:rPr>
          <w:rFonts w:ascii="Times New Roman" w:hAnsi="Times New Roman"/>
        </w:rPr>
      </w:pPr>
      <w:r w:rsidRPr="001C20BF">
        <w:rPr>
          <w:rFonts w:ascii="Times New Roman" w:hAnsi="Times New Roman"/>
        </w:rPr>
        <w:t>Figure 1</w:t>
      </w:r>
    </w:p>
    <w:p w:rsidR="00692302" w:rsidRPr="001C20BF" w:rsidRDefault="00692302" w:rsidP="0084230F">
      <w:pPr>
        <w:rPr>
          <w:rFonts w:ascii="Times New Roman" w:hAnsi="Times New Roman"/>
        </w:rPr>
      </w:pPr>
    </w:p>
    <w:p w:rsidR="00692302" w:rsidRPr="001C20BF" w:rsidRDefault="00692302" w:rsidP="0084230F">
      <w:pPr>
        <w:rPr>
          <w:rFonts w:ascii="Times New Roman" w:hAnsi="Times New Roman"/>
        </w:rPr>
      </w:pPr>
      <w:r>
        <w:rPr>
          <w:noProof/>
        </w:rPr>
        <w:pict>
          <v:shape id="Picture 1" o:spid="_x0000_s1026" type="#_x0000_t75" style="position:absolute;margin-left:381pt;margin-top:11.55pt;width:159.75pt;height:309pt;z-index:-251657728;visibility:visible" wrapcoords="-101 0 -101 21548 21600 21548 21600 0 -101 0">
            <v:imagedata r:id="rId8" o:title=""/>
            <w10:wrap type="tight"/>
          </v:shape>
        </w:pict>
      </w:r>
      <w:r w:rsidRPr="001C20BF">
        <w:rPr>
          <w:rFonts w:ascii="Times New Roman" w:hAnsi="Times New Roman"/>
        </w:rPr>
        <w:t xml:space="preserve">The Flush-Pump discharge “S” tube </w:t>
      </w:r>
      <w:r>
        <w:rPr>
          <w:rFonts w:ascii="Times New Roman" w:hAnsi="Times New Roman"/>
        </w:rPr>
        <w:t>is</w:t>
      </w:r>
      <w:r w:rsidRPr="001C20BF">
        <w:rPr>
          <w:rFonts w:ascii="Times New Roman" w:hAnsi="Times New Roman"/>
        </w:rPr>
        <w:t xml:space="preserve"> made by bending a straight piece of 21mm PVC pipe. The pipe is filled with sand, heated over a cooking fire until it is pliable, and then bent to the appropriate shape. The sand keeps the pipe from kinking while it is being bent. Bending the 21mm PVC pipe in this way eliminates </w:t>
      </w:r>
      <w:r>
        <w:rPr>
          <w:rFonts w:ascii="Times New Roman" w:hAnsi="Times New Roman"/>
        </w:rPr>
        <w:t>four</w:t>
      </w:r>
      <w:r w:rsidRPr="001C20BF">
        <w:rPr>
          <w:rFonts w:ascii="Times New Roman" w:hAnsi="Times New Roman"/>
        </w:rPr>
        <w:t xml:space="preserve"> 90</w:t>
      </w:r>
      <w:r w:rsidRPr="001C20BF">
        <w:rPr>
          <w:rFonts w:ascii="Times New Roman" w:hAnsi="Times New Roman"/>
          <w:vertAlign w:val="superscript"/>
        </w:rPr>
        <w:t>O</w:t>
      </w:r>
      <w:r w:rsidRPr="001C20BF">
        <w:rPr>
          <w:rFonts w:ascii="Times New Roman" w:hAnsi="Times New Roman"/>
        </w:rPr>
        <w:t xml:space="preserve"> PVC elbows and their associated cost. This technique is commonly practiced in developing countries by the ever resourceful village craftsmen.</w:t>
      </w:r>
    </w:p>
    <w:p w:rsidR="00692302" w:rsidRPr="001C20BF" w:rsidRDefault="00692302" w:rsidP="0084230F">
      <w:pPr>
        <w:rPr>
          <w:rFonts w:ascii="Times New Roman" w:hAnsi="Times New Roman"/>
        </w:rPr>
      </w:pPr>
    </w:p>
    <w:p w:rsidR="00692302" w:rsidRPr="001C20BF" w:rsidRDefault="00692302" w:rsidP="0084230F">
      <w:pPr>
        <w:rPr>
          <w:rFonts w:ascii="Times New Roman" w:hAnsi="Times New Roman"/>
        </w:rPr>
      </w:pPr>
      <w:r w:rsidRPr="001C20BF">
        <w:rPr>
          <w:rFonts w:ascii="Times New Roman" w:hAnsi="Times New Roman"/>
        </w:rPr>
        <w:t>It is important to note the elevation of the various kit components. Use of gravity is a key feature in the design. The top of the pump exceeds the height of the urin</w:t>
      </w:r>
      <w:r>
        <w:rPr>
          <w:rFonts w:ascii="Times New Roman" w:hAnsi="Times New Roman"/>
        </w:rPr>
        <w:t xml:space="preserve">al </w:t>
      </w:r>
      <w:r w:rsidRPr="001C20BF">
        <w:rPr>
          <w:rFonts w:ascii="Times New Roman" w:hAnsi="Times New Roman"/>
        </w:rPr>
        <w:t xml:space="preserve">insuring that there is no spillage of liquid from the top of the pump as the urine storage tank fills and empties. Any overflow will be at the urinal where it is easily detected by the user and corrected by either urinating in the PF-toilet, or connecting an optional overflow reservoir jug. The discharge of the Flush-Pump is bent upward in the form of an “S” to a height above that of the urinal. This insures the liquid in the urine reservoir cannot </w:t>
      </w:r>
      <w:r>
        <w:rPr>
          <w:rFonts w:ascii="Times New Roman" w:hAnsi="Times New Roman"/>
        </w:rPr>
        <w:t xml:space="preserve">drain by gravity </w:t>
      </w:r>
      <w:r w:rsidRPr="001C20BF">
        <w:rPr>
          <w:rFonts w:ascii="Times New Roman" w:hAnsi="Times New Roman"/>
        </w:rPr>
        <w:t xml:space="preserve">into the PF-toilet. </w:t>
      </w:r>
    </w:p>
    <w:p w:rsidR="00692302" w:rsidRPr="001C20BF" w:rsidRDefault="00692302" w:rsidP="0084230F">
      <w:pPr>
        <w:rPr>
          <w:rFonts w:ascii="Times New Roman" w:hAnsi="Times New Roman"/>
        </w:rPr>
      </w:pPr>
    </w:p>
    <w:p w:rsidR="00692302" w:rsidRPr="001C20BF" w:rsidRDefault="00692302" w:rsidP="0084230F">
      <w:pPr>
        <w:rPr>
          <w:rFonts w:ascii="Times New Roman" w:hAnsi="Times New Roman"/>
        </w:rPr>
      </w:pPr>
      <w:r w:rsidRPr="001C20BF">
        <w:rPr>
          <w:rFonts w:ascii="Times New Roman" w:hAnsi="Times New Roman"/>
        </w:rPr>
        <w:t>The outlet of the pump is connected to a nozzle at the back of the PF toilet bowl. The nozzle is a standard 2</w:t>
      </w:r>
      <w:r>
        <w:rPr>
          <w:rFonts w:ascii="Times New Roman" w:hAnsi="Times New Roman"/>
        </w:rPr>
        <w:t>1</w:t>
      </w:r>
      <w:r w:rsidRPr="001C20BF">
        <w:rPr>
          <w:rFonts w:ascii="Times New Roman" w:hAnsi="Times New Roman"/>
        </w:rPr>
        <w:t xml:space="preserve">mm PVC pipe </w:t>
      </w:r>
      <w:r>
        <w:rPr>
          <w:rFonts w:ascii="Times New Roman" w:hAnsi="Times New Roman"/>
        </w:rPr>
        <w:t xml:space="preserve">to tubing </w:t>
      </w:r>
      <w:r w:rsidRPr="001C20BF">
        <w:rPr>
          <w:rFonts w:ascii="Times New Roman" w:hAnsi="Times New Roman"/>
        </w:rPr>
        <w:t xml:space="preserve">nipple. </w:t>
      </w:r>
      <w:r>
        <w:rPr>
          <w:rFonts w:ascii="Times New Roman" w:hAnsi="Times New Roman"/>
        </w:rPr>
        <w:t>The</w:t>
      </w:r>
      <w:r w:rsidRPr="001C20BF">
        <w:rPr>
          <w:rFonts w:ascii="Times New Roman" w:hAnsi="Times New Roman"/>
        </w:rPr>
        <w:t xml:space="preserve"> nozzle is installed into </w:t>
      </w:r>
      <w:r>
        <w:rPr>
          <w:rFonts w:ascii="Times New Roman" w:hAnsi="Times New Roman"/>
        </w:rPr>
        <w:t xml:space="preserve">existing </w:t>
      </w:r>
      <w:r w:rsidRPr="001C20BF">
        <w:rPr>
          <w:rFonts w:ascii="Times New Roman" w:hAnsi="Times New Roman"/>
        </w:rPr>
        <w:t>ceramic bowl</w:t>
      </w:r>
      <w:r>
        <w:rPr>
          <w:rFonts w:ascii="Times New Roman" w:hAnsi="Times New Roman"/>
        </w:rPr>
        <w:t>s</w:t>
      </w:r>
      <w:r w:rsidRPr="001C20BF">
        <w:rPr>
          <w:rFonts w:ascii="Times New Roman" w:hAnsi="Times New Roman"/>
        </w:rPr>
        <w:t xml:space="preserve"> by 1) removing the PF</w:t>
      </w:r>
      <w:r>
        <w:rPr>
          <w:rFonts w:ascii="Times New Roman" w:hAnsi="Times New Roman"/>
        </w:rPr>
        <w:t>-</w:t>
      </w:r>
      <w:r w:rsidRPr="001C20BF">
        <w:rPr>
          <w:rFonts w:ascii="Times New Roman" w:hAnsi="Times New Roman"/>
        </w:rPr>
        <w:t xml:space="preserve">toilet floor - it is easily lifted from the chamber box </w:t>
      </w:r>
      <w:r>
        <w:rPr>
          <w:rFonts w:ascii="Times New Roman" w:hAnsi="Times New Roman"/>
        </w:rPr>
        <w:t xml:space="preserve">after </w:t>
      </w:r>
      <w:r w:rsidRPr="001C20BF">
        <w:rPr>
          <w:rFonts w:ascii="Times New Roman" w:hAnsi="Times New Roman"/>
        </w:rPr>
        <w:t xml:space="preserve">using a hammer and chisel or large nail to break the cement seal, 2) drilling a hole </w:t>
      </w:r>
      <w:r>
        <w:rPr>
          <w:rFonts w:ascii="Times New Roman" w:hAnsi="Times New Roman"/>
        </w:rPr>
        <w:t xml:space="preserve">at a </w:t>
      </w:r>
      <w:r w:rsidRPr="001C20BF">
        <w:rPr>
          <w:rFonts w:ascii="Times New Roman" w:hAnsi="Times New Roman"/>
        </w:rPr>
        <w:t>30</w:t>
      </w:r>
      <w:r w:rsidRPr="001C20BF">
        <w:rPr>
          <w:rFonts w:ascii="Times New Roman" w:hAnsi="Times New Roman"/>
          <w:vertAlign w:val="superscript"/>
        </w:rPr>
        <w:t xml:space="preserve">O </w:t>
      </w:r>
      <w:r w:rsidRPr="001C20BF">
        <w:rPr>
          <w:rFonts w:ascii="Times New Roman" w:hAnsi="Times New Roman"/>
        </w:rPr>
        <w:t xml:space="preserve">downward angle through the back of the bowl </w:t>
      </w:r>
      <w:r>
        <w:rPr>
          <w:rFonts w:ascii="Times New Roman" w:hAnsi="Times New Roman"/>
        </w:rPr>
        <w:t xml:space="preserve">at </w:t>
      </w:r>
      <w:r w:rsidRPr="001C20BF">
        <w:rPr>
          <w:rFonts w:ascii="Times New Roman" w:hAnsi="Times New Roman"/>
        </w:rPr>
        <w:t xml:space="preserve">the water line, 3) shaping the </w:t>
      </w:r>
      <w:r>
        <w:rPr>
          <w:rFonts w:ascii="Times New Roman" w:hAnsi="Times New Roman"/>
        </w:rPr>
        <w:t xml:space="preserve">PVC </w:t>
      </w:r>
      <w:r w:rsidRPr="001C20BF">
        <w:rPr>
          <w:rFonts w:ascii="Times New Roman" w:hAnsi="Times New Roman"/>
        </w:rPr>
        <w:t>nozzle with sandpaper or a knife to fit smooth</w:t>
      </w:r>
      <w:r>
        <w:rPr>
          <w:rFonts w:ascii="Times New Roman" w:hAnsi="Times New Roman"/>
        </w:rPr>
        <w:t>ly</w:t>
      </w:r>
      <w:r w:rsidRPr="001C20BF">
        <w:rPr>
          <w:rFonts w:ascii="Times New Roman" w:hAnsi="Times New Roman"/>
        </w:rPr>
        <w:t xml:space="preserve"> in</w:t>
      </w:r>
      <w:r>
        <w:rPr>
          <w:rFonts w:ascii="Times New Roman" w:hAnsi="Times New Roman"/>
        </w:rPr>
        <w:t xml:space="preserve"> </w:t>
      </w:r>
      <w:r w:rsidRPr="001C20BF">
        <w:rPr>
          <w:rFonts w:ascii="Times New Roman" w:hAnsi="Times New Roman"/>
        </w:rPr>
        <w:t>the bowl, 4) glu</w:t>
      </w:r>
      <w:r>
        <w:rPr>
          <w:rFonts w:ascii="Times New Roman" w:hAnsi="Times New Roman"/>
        </w:rPr>
        <w:t>ei</w:t>
      </w:r>
      <w:r w:rsidRPr="001C20BF">
        <w:rPr>
          <w:rFonts w:ascii="Times New Roman" w:hAnsi="Times New Roman"/>
        </w:rPr>
        <w:t xml:space="preserve">ng the nozzle in place with quick setting epoxy glue, 5) connecting the hose that leads to the pump to the nozzle, 6) chipping a U-shaped  hole in the back of the cement flush box, 7) setting the floor back on the cement box guiding the connection hose through the U-shaped hole in the box, and 8) </w:t>
      </w:r>
      <w:r>
        <w:rPr>
          <w:rFonts w:ascii="Times New Roman" w:hAnsi="Times New Roman"/>
        </w:rPr>
        <w:t xml:space="preserve">securing the floor to the box and </w:t>
      </w:r>
      <w:r w:rsidRPr="001C20BF">
        <w:rPr>
          <w:rFonts w:ascii="Times New Roman" w:hAnsi="Times New Roman"/>
        </w:rPr>
        <w:t xml:space="preserve">filling all openings with about five-handfuls of wetted cement. </w:t>
      </w:r>
      <w:r>
        <w:rPr>
          <w:rFonts w:ascii="Times New Roman" w:hAnsi="Times New Roman"/>
        </w:rPr>
        <w:tab/>
      </w:r>
      <w:r>
        <w:rPr>
          <w:rFonts w:ascii="Times New Roman" w:hAnsi="Times New Roman"/>
        </w:rPr>
        <w:tab/>
        <w:t xml:space="preserve">    Figure 2</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92302" w:rsidRPr="001C20BF" w:rsidRDefault="00692302" w:rsidP="0084230F">
      <w:pPr>
        <w:rPr>
          <w:rFonts w:ascii="Times New Roman" w:hAnsi="Times New Roman"/>
        </w:rPr>
      </w:pPr>
    </w:p>
    <w:p w:rsidR="00692302" w:rsidRDefault="00692302" w:rsidP="0084230F">
      <w:pPr>
        <w:rPr>
          <w:rFonts w:ascii="Times New Roman" w:hAnsi="Times New Roman"/>
        </w:rPr>
      </w:pPr>
      <w:r>
        <w:rPr>
          <w:rFonts w:ascii="Times New Roman" w:hAnsi="Times New Roman"/>
        </w:rPr>
        <w:t xml:space="preserve">The pump (see Figure 2) </w:t>
      </w:r>
      <w:r w:rsidRPr="001C20BF">
        <w:rPr>
          <w:rFonts w:ascii="Times New Roman" w:hAnsi="Times New Roman"/>
        </w:rPr>
        <w:t>has several interesting design features. It requires no check valves and all passages are large enough to accommodate dirty flush liquids. The upper cap “E” is drilled to accommodate the piston. The lower cap “I” is drilled to accommodate the 21mm discharge S-pipe. Cement is used to seal the discharge pipe to the bottom cap. This avoids the nee</w:t>
      </w:r>
      <w:r>
        <w:rPr>
          <w:rFonts w:ascii="Times New Roman" w:hAnsi="Times New Roman"/>
        </w:rPr>
        <w:t>d for an expensive PVC reducer.</w:t>
      </w:r>
    </w:p>
    <w:p w:rsidR="00692302" w:rsidRPr="001C20BF" w:rsidRDefault="00692302" w:rsidP="0084230F">
      <w:pPr>
        <w:rPr>
          <w:rFonts w:ascii="Times New Roman" w:hAnsi="Times New Roman"/>
        </w:rPr>
      </w:pPr>
    </w:p>
    <w:p w:rsidR="00692302" w:rsidRPr="001C20BF" w:rsidRDefault="00692302" w:rsidP="007B7577">
      <w:pPr>
        <w:rPr>
          <w:rFonts w:ascii="Times New Roman" w:hAnsi="Times New Roman"/>
        </w:rPr>
      </w:pPr>
      <w:r w:rsidRPr="001C20BF">
        <w:rPr>
          <w:rFonts w:ascii="Times New Roman" w:hAnsi="Times New Roman"/>
        </w:rPr>
        <w:t>One critical feature is the small hole drilled at the apex of the pump discharge tube (see Vacuum Break in Figure 1, or item “B” in Figure 2). Whenever the pump is used, a s</w:t>
      </w:r>
      <w:r>
        <w:rPr>
          <w:rFonts w:ascii="Times New Roman" w:hAnsi="Times New Roman"/>
        </w:rPr>
        <w:t>y</w:t>
      </w:r>
      <w:r w:rsidRPr="001C20BF">
        <w:rPr>
          <w:rFonts w:ascii="Times New Roman" w:hAnsi="Times New Roman"/>
        </w:rPr>
        <w:t xml:space="preserve">phon is created between the low lying toilet bowl and the </w:t>
      </w:r>
      <w:r>
        <w:rPr>
          <w:rFonts w:ascii="Times New Roman" w:hAnsi="Times New Roman"/>
        </w:rPr>
        <w:t xml:space="preserve">higher </w:t>
      </w:r>
      <w:r w:rsidRPr="001C20BF">
        <w:rPr>
          <w:rFonts w:ascii="Times New Roman" w:hAnsi="Times New Roman"/>
        </w:rPr>
        <w:t xml:space="preserve">urine reservoir. The purpose of the small hole at the apex of the pump discharge pipe is to </w:t>
      </w:r>
      <w:r>
        <w:rPr>
          <w:rFonts w:ascii="Times New Roman" w:hAnsi="Times New Roman"/>
        </w:rPr>
        <w:t xml:space="preserve">eliminate </w:t>
      </w:r>
      <w:r w:rsidRPr="001C20BF">
        <w:rPr>
          <w:rFonts w:ascii="Times New Roman" w:hAnsi="Times New Roman"/>
        </w:rPr>
        <w:t xml:space="preserve">the </w:t>
      </w:r>
      <w:r>
        <w:rPr>
          <w:rFonts w:ascii="Times New Roman" w:hAnsi="Times New Roman"/>
        </w:rPr>
        <w:t xml:space="preserve">syphon </w:t>
      </w:r>
      <w:r w:rsidRPr="001C20BF">
        <w:rPr>
          <w:rFonts w:ascii="Times New Roman" w:hAnsi="Times New Roman"/>
        </w:rPr>
        <w:t xml:space="preserve">suction by allowing air into the highest point of the liquid path. </w:t>
      </w:r>
    </w:p>
    <w:p w:rsidR="00692302" w:rsidRPr="001C20BF" w:rsidRDefault="00692302" w:rsidP="007B7577">
      <w:pPr>
        <w:rPr>
          <w:rFonts w:ascii="Times New Roman" w:hAnsi="Times New Roman"/>
        </w:rPr>
      </w:pPr>
    </w:p>
    <w:p w:rsidR="00692302" w:rsidRPr="001C20BF" w:rsidRDefault="00692302" w:rsidP="007B7577">
      <w:pPr>
        <w:rPr>
          <w:rFonts w:ascii="Times New Roman" w:hAnsi="Times New Roman"/>
        </w:rPr>
      </w:pPr>
      <w:r w:rsidRPr="001C20BF">
        <w:rPr>
          <w:rFonts w:ascii="Times New Roman" w:hAnsi="Times New Roman"/>
        </w:rPr>
        <w:t xml:space="preserve">The apex of the discharge pipe is epoxy glued to the side of the pump body using a generous amount of epoxy. After the glue hardens, a 2mm hole is drilled </w:t>
      </w:r>
      <w:r>
        <w:rPr>
          <w:rFonts w:ascii="Times New Roman" w:hAnsi="Times New Roman"/>
        </w:rPr>
        <w:t xml:space="preserve">from right to left </w:t>
      </w:r>
      <w:r w:rsidRPr="001C20BF">
        <w:rPr>
          <w:rFonts w:ascii="Times New Roman" w:hAnsi="Times New Roman"/>
        </w:rPr>
        <w:t xml:space="preserve">through </w:t>
      </w:r>
      <w:r>
        <w:rPr>
          <w:rFonts w:ascii="Times New Roman" w:hAnsi="Times New Roman"/>
        </w:rPr>
        <w:t xml:space="preserve">the </w:t>
      </w:r>
      <w:r w:rsidRPr="001C20BF">
        <w:rPr>
          <w:rFonts w:ascii="Times New Roman" w:hAnsi="Times New Roman"/>
        </w:rPr>
        <w:t>21mm discharge pipe, the epoxy, and the pump housing. The outside hole is plugged with epoxy</w:t>
      </w:r>
      <w:r>
        <w:rPr>
          <w:rFonts w:ascii="Times New Roman" w:hAnsi="Times New Roman"/>
        </w:rPr>
        <w:t xml:space="preserve"> or a small, short screw.</w:t>
      </w:r>
      <w:r w:rsidRPr="001C20BF">
        <w:rPr>
          <w:rFonts w:ascii="Times New Roman" w:hAnsi="Times New Roman"/>
        </w:rPr>
        <w:t xml:space="preserve"> </w:t>
      </w:r>
      <w:r>
        <w:rPr>
          <w:rFonts w:ascii="Times New Roman" w:hAnsi="Times New Roman"/>
        </w:rPr>
        <w:t xml:space="preserve">The </w:t>
      </w:r>
      <w:r w:rsidRPr="001C20BF">
        <w:rPr>
          <w:rFonts w:ascii="Times New Roman" w:hAnsi="Times New Roman"/>
        </w:rPr>
        <w:t>small amount of liquid wasted through the anti-syphon hole during the down</w:t>
      </w:r>
      <w:r>
        <w:rPr>
          <w:rFonts w:ascii="Times New Roman" w:hAnsi="Times New Roman"/>
        </w:rPr>
        <w:t>-</w:t>
      </w:r>
      <w:r w:rsidRPr="001C20BF">
        <w:rPr>
          <w:rFonts w:ascii="Times New Roman" w:hAnsi="Times New Roman"/>
        </w:rPr>
        <w:t>stroke is returned to the pump body for reuse.</w:t>
      </w:r>
    </w:p>
    <w:p w:rsidR="00692302" w:rsidRPr="001C20BF" w:rsidRDefault="00692302" w:rsidP="007B7577">
      <w:pPr>
        <w:rPr>
          <w:rFonts w:ascii="Times New Roman" w:hAnsi="Times New Roman"/>
        </w:rPr>
      </w:pPr>
    </w:p>
    <w:p w:rsidR="00692302" w:rsidRDefault="00692302" w:rsidP="0084230F">
      <w:pPr>
        <w:rPr>
          <w:rFonts w:ascii="Times New Roman" w:hAnsi="Times New Roman"/>
        </w:rPr>
      </w:pPr>
      <w:r w:rsidRPr="001C20BF">
        <w:rPr>
          <w:rFonts w:ascii="Times New Roman" w:hAnsi="Times New Roman"/>
        </w:rPr>
        <w:t>The piston is the only moving part</w:t>
      </w:r>
      <w:r>
        <w:rPr>
          <w:rFonts w:ascii="Times New Roman" w:hAnsi="Times New Roman"/>
        </w:rPr>
        <w:t>. It</w:t>
      </w:r>
      <w:r w:rsidRPr="001C20BF">
        <w:rPr>
          <w:rFonts w:ascii="Times New Roman" w:hAnsi="Times New Roman"/>
        </w:rPr>
        <w:t xml:space="preserve"> is made with a standard PVC reducer and </w:t>
      </w:r>
      <w:r>
        <w:rPr>
          <w:rFonts w:ascii="Times New Roman" w:hAnsi="Times New Roman"/>
        </w:rPr>
        <w:t xml:space="preserve">a </w:t>
      </w:r>
      <w:r w:rsidRPr="001C20BF">
        <w:rPr>
          <w:rFonts w:ascii="Times New Roman" w:hAnsi="Times New Roman"/>
        </w:rPr>
        <w:t xml:space="preserve">120cm </w:t>
      </w:r>
      <w:r>
        <w:rPr>
          <w:rFonts w:ascii="Times New Roman" w:hAnsi="Times New Roman"/>
        </w:rPr>
        <w:t xml:space="preserve">length </w:t>
      </w:r>
      <w:r w:rsidRPr="001C20BF">
        <w:rPr>
          <w:rFonts w:ascii="Times New Roman" w:hAnsi="Times New Roman"/>
        </w:rPr>
        <w:t>of 21mm PVC pipe</w:t>
      </w:r>
      <w:r>
        <w:rPr>
          <w:rFonts w:ascii="Times New Roman" w:hAnsi="Times New Roman"/>
        </w:rPr>
        <w:t xml:space="preserve"> for  the shaft</w:t>
      </w:r>
      <w:r w:rsidRPr="001C20BF">
        <w:rPr>
          <w:rFonts w:ascii="Times New Roman" w:hAnsi="Times New Roman"/>
        </w:rPr>
        <w:t xml:space="preserve">. The </w:t>
      </w:r>
      <w:r>
        <w:rPr>
          <w:rFonts w:ascii="Times New Roman" w:hAnsi="Times New Roman"/>
        </w:rPr>
        <w:t>piston</w:t>
      </w:r>
      <w:r w:rsidRPr="001C20BF">
        <w:rPr>
          <w:rFonts w:ascii="Times New Roman" w:hAnsi="Times New Roman"/>
        </w:rPr>
        <w:t xml:space="preserve"> OD and pump body ID differ by 4mm. This allows water to pass easily from the top to the bottom of the piston during the up stroke. The “floppy” piston seal is made in three pieces. The first is made of used truck tire inner-tube. Its diameter is a loose fit to the pump ID and does not have to be perfectly round. The second and third seals are made of plastic tarp. They are cut with a diameter 3mm bigger than the pump ID. They do not need to be cut perfectly round. Some amount of liquid slippage on the down stoke is expected and tolerable (see Figures </w:t>
      </w:r>
      <w:r>
        <w:rPr>
          <w:rFonts w:ascii="Times New Roman" w:hAnsi="Times New Roman"/>
        </w:rPr>
        <w:t>3</w:t>
      </w:r>
      <w:r w:rsidRPr="001C20BF">
        <w:rPr>
          <w:rFonts w:ascii="Times New Roman" w:hAnsi="Times New Roman"/>
        </w:rPr>
        <w:t>a, b, and c).</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92302" w:rsidRPr="001C20BF" w:rsidRDefault="00692302" w:rsidP="0084230F">
      <w:pPr>
        <w:rPr>
          <w:rFonts w:ascii="Times New Roman" w:hAnsi="Times New Roman"/>
        </w:rPr>
      </w:pPr>
      <w:r>
        <w:rPr>
          <w:noProof/>
        </w:rPr>
        <w:pict>
          <v:shape id="Picture 4" o:spid="_x0000_s1027" type="#_x0000_t75" style="position:absolute;margin-left:15pt;margin-top:.3pt;width:2in;height:220.05pt;z-index:-251658752;visibility:visible">
            <v:imagedata r:id="rId9" o:title=""/>
            <w10:wrap type="square"/>
          </v:shape>
        </w:pict>
      </w:r>
      <w:r>
        <w:rPr>
          <w:noProof/>
        </w:rPr>
        <w:pict>
          <v:shape id="Picture 6" o:spid="_x0000_s1028" type="#_x0000_t75" style="position:absolute;margin-left:191.3pt;margin-top:24.9pt;width:2in;height:162.2pt;z-index:-251659776;visibility:visible" wrapcoords="-112 0 -112 21500 21600 21500 21600 0 -112 0">
            <v:imagedata r:id="rId10" o:title=""/>
            <w10:wrap type="tight"/>
          </v:shape>
        </w:pict>
      </w:r>
      <w:r>
        <w:rPr>
          <w:noProof/>
        </w:rPr>
        <w:pict>
          <v:shape id="Picture 7" o:spid="_x0000_s1029" type="#_x0000_t75" style="position:absolute;margin-left:377.25pt;margin-top:23.15pt;width:2in;height:150.65pt;z-index:-251660800;visibility:visible" wrapcoords="-112 0 -112 21493 21600 21493 21600 0 -112 0">
            <v:imagedata r:id="rId11" o:title=""/>
            <w10:wrap type="tight"/>
          </v:shape>
        </w:pict>
      </w:r>
    </w:p>
    <w:p w:rsidR="00692302" w:rsidRPr="001C20BF" w:rsidRDefault="00692302" w:rsidP="0084230F">
      <w:pPr>
        <w:rPr>
          <w:rFonts w:ascii="Times New Roman" w:hAnsi="Times New Roman"/>
        </w:rPr>
      </w:pPr>
    </w:p>
    <w:p w:rsidR="00692302" w:rsidRPr="001C20BF" w:rsidRDefault="00692302" w:rsidP="0084230F">
      <w:pPr>
        <w:rPr>
          <w:rFonts w:ascii="Times New Roman" w:hAnsi="Times New Roman"/>
        </w:rPr>
      </w:pPr>
    </w:p>
    <w:p w:rsidR="00692302" w:rsidRPr="001C20BF" w:rsidRDefault="00692302" w:rsidP="0084230F">
      <w:pPr>
        <w:rPr>
          <w:rFonts w:ascii="Times New Roman" w:hAnsi="Times New Roman"/>
        </w:rPr>
      </w:pPr>
    </w:p>
    <w:p w:rsidR="00692302" w:rsidRPr="001C20BF" w:rsidRDefault="00692302" w:rsidP="0084230F">
      <w:pPr>
        <w:rPr>
          <w:rFonts w:ascii="Times New Roman" w:hAnsi="Times New Roman"/>
        </w:rPr>
      </w:pPr>
    </w:p>
    <w:p w:rsidR="00692302" w:rsidRPr="001C20BF" w:rsidRDefault="00692302" w:rsidP="0084230F">
      <w:pPr>
        <w:rPr>
          <w:rFonts w:ascii="Times New Roman" w:hAnsi="Times New Roman"/>
        </w:rPr>
      </w:pPr>
    </w:p>
    <w:p w:rsidR="00692302" w:rsidRPr="001C20BF" w:rsidRDefault="00692302" w:rsidP="0084230F">
      <w:pPr>
        <w:rPr>
          <w:rFonts w:ascii="Times New Roman" w:hAnsi="Times New Roman"/>
        </w:rPr>
      </w:pPr>
    </w:p>
    <w:p w:rsidR="00692302" w:rsidRPr="001C20BF" w:rsidRDefault="00692302" w:rsidP="0084230F">
      <w:pPr>
        <w:rPr>
          <w:rFonts w:ascii="Times New Roman" w:hAnsi="Times New Roman"/>
        </w:rPr>
      </w:pPr>
    </w:p>
    <w:p w:rsidR="00692302" w:rsidRPr="001C20BF" w:rsidRDefault="00692302" w:rsidP="0084230F">
      <w:pPr>
        <w:rPr>
          <w:rFonts w:ascii="Times New Roman" w:hAnsi="Times New Roman"/>
        </w:rPr>
      </w:pPr>
    </w:p>
    <w:p w:rsidR="00692302" w:rsidRPr="001C20BF" w:rsidRDefault="00692302" w:rsidP="0084230F">
      <w:pPr>
        <w:rPr>
          <w:rFonts w:ascii="Times New Roman" w:hAnsi="Times New Roman"/>
        </w:rPr>
      </w:pPr>
    </w:p>
    <w:p w:rsidR="00692302" w:rsidRPr="001C20BF" w:rsidRDefault="00692302" w:rsidP="0084230F">
      <w:pPr>
        <w:rPr>
          <w:rFonts w:ascii="Times New Roman" w:hAnsi="Times New Roman"/>
        </w:rPr>
      </w:pPr>
    </w:p>
    <w:p w:rsidR="00692302" w:rsidRPr="001C20BF" w:rsidRDefault="00692302" w:rsidP="0084230F">
      <w:pPr>
        <w:rPr>
          <w:rFonts w:ascii="Times New Roman" w:hAnsi="Times New Roman"/>
        </w:rPr>
      </w:pPr>
    </w:p>
    <w:p w:rsidR="00692302" w:rsidRPr="001C20BF" w:rsidRDefault="00692302" w:rsidP="0084230F">
      <w:pPr>
        <w:rPr>
          <w:rFonts w:ascii="Times New Roman" w:hAnsi="Times New Roman"/>
        </w:rPr>
      </w:pPr>
    </w:p>
    <w:p w:rsidR="00692302" w:rsidRPr="001C20BF" w:rsidRDefault="00692302" w:rsidP="0084230F">
      <w:pPr>
        <w:rPr>
          <w:rFonts w:ascii="Times New Roman" w:hAnsi="Times New Roman"/>
        </w:rPr>
      </w:pPr>
    </w:p>
    <w:p w:rsidR="00692302" w:rsidRPr="001C20BF" w:rsidRDefault="00692302" w:rsidP="0084230F">
      <w:pPr>
        <w:rPr>
          <w:rFonts w:ascii="Times New Roman" w:hAnsi="Times New Roman"/>
        </w:rPr>
      </w:pPr>
    </w:p>
    <w:p w:rsidR="00692302" w:rsidRPr="001C20BF" w:rsidRDefault="00692302" w:rsidP="0084230F">
      <w:pPr>
        <w:rPr>
          <w:rFonts w:ascii="Times New Roman" w:hAnsi="Times New Roman"/>
        </w:rPr>
      </w:pPr>
    </w:p>
    <w:p w:rsidR="00692302" w:rsidRPr="001C20BF" w:rsidRDefault="00692302" w:rsidP="0084230F">
      <w:pPr>
        <w:rPr>
          <w:rFonts w:ascii="Times New Roman" w:hAnsi="Times New Roman"/>
        </w:rPr>
      </w:pPr>
    </w:p>
    <w:p w:rsidR="00692302" w:rsidRPr="001C20BF" w:rsidRDefault="00692302" w:rsidP="004F68A4">
      <w:pPr>
        <w:rPr>
          <w:rFonts w:ascii="Times New Roman" w:hAnsi="Times New Roman"/>
        </w:rPr>
      </w:pPr>
      <w:r w:rsidRPr="001C20BF">
        <w:rPr>
          <w:rFonts w:ascii="Times New Roman" w:hAnsi="Times New Roman"/>
        </w:rPr>
        <w:t xml:space="preserve">                          </w:t>
      </w:r>
    </w:p>
    <w:p w:rsidR="00692302" w:rsidRPr="001C20BF" w:rsidRDefault="00692302" w:rsidP="004F68A4">
      <w:pPr>
        <w:jc w:val="center"/>
        <w:rPr>
          <w:rFonts w:ascii="Times New Roman" w:hAnsi="Times New Roman"/>
        </w:rPr>
      </w:pPr>
      <w:r w:rsidRPr="001C20BF">
        <w:rPr>
          <w:rFonts w:ascii="Times New Roman" w:hAnsi="Times New Roman"/>
        </w:rPr>
        <w:t xml:space="preserve">Figures </w:t>
      </w:r>
      <w:r>
        <w:rPr>
          <w:rFonts w:ascii="Times New Roman" w:hAnsi="Times New Roman"/>
        </w:rPr>
        <w:t>3</w:t>
      </w:r>
      <w:r w:rsidRPr="001C20BF">
        <w:rPr>
          <w:rFonts w:ascii="Times New Roman" w:hAnsi="Times New Roman"/>
        </w:rPr>
        <w:t>a, b, and c</w:t>
      </w:r>
    </w:p>
    <w:p w:rsidR="00692302" w:rsidRPr="001C20BF" w:rsidRDefault="00692302" w:rsidP="0084230F">
      <w:pPr>
        <w:rPr>
          <w:rFonts w:ascii="Times New Roman" w:hAnsi="Times New Roman"/>
        </w:rPr>
      </w:pPr>
    </w:p>
    <w:p w:rsidR="00692302" w:rsidRPr="001C20BF" w:rsidRDefault="00692302" w:rsidP="0084230F">
      <w:pPr>
        <w:rPr>
          <w:rFonts w:ascii="Times New Roman" w:hAnsi="Times New Roman"/>
        </w:rPr>
      </w:pPr>
      <w:r w:rsidRPr="001C20BF">
        <w:rPr>
          <w:rFonts w:ascii="Times New Roman" w:hAnsi="Times New Roman"/>
        </w:rPr>
        <w:t xml:space="preserve">Odor control was easier to attain than expected. We designed and tested two devices that automatically add </w:t>
      </w:r>
      <w:r>
        <w:rPr>
          <w:rFonts w:ascii="Times New Roman" w:hAnsi="Times New Roman"/>
        </w:rPr>
        <w:t>cooking</w:t>
      </w:r>
      <w:r w:rsidRPr="001C20BF">
        <w:rPr>
          <w:rFonts w:ascii="Times New Roman" w:hAnsi="Times New Roman"/>
        </w:rPr>
        <w:t xml:space="preserve"> oil to t</w:t>
      </w:r>
      <w:r>
        <w:rPr>
          <w:rFonts w:ascii="Times New Roman" w:hAnsi="Times New Roman"/>
        </w:rPr>
        <w:t xml:space="preserve">he each flush. The oil floats </w:t>
      </w:r>
      <w:r w:rsidRPr="001C20BF">
        <w:rPr>
          <w:rFonts w:ascii="Times New Roman" w:hAnsi="Times New Roman"/>
        </w:rPr>
        <w:t>on the urine surface of the PF-toilet bowl liquid seal</w:t>
      </w:r>
      <w:r>
        <w:rPr>
          <w:rFonts w:ascii="Times New Roman" w:hAnsi="Times New Roman"/>
        </w:rPr>
        <w:t xml:space="preserve"> blocking any </w:t>
      </w:r>
      <w:r w:rsidRPr="001C20BF">
        <w:rPr>
          <w:rFonts w:ascii="Times New Roman" w:hAnsi="Times New Roman"/>
        </w:rPr>
        <w:t>odors from escaping to the environment. However,</w:t>
      </w:r>
      <w:r>
        <w:rPr>
          <w:rFonts w:ascii="Times New Roman" w:hAnsi="Times New Roman"/>
        </w:rPr>
        <w:t xml:space="preserve"> t</w:t>
      </w:r>
      <w:r w:rsidRPr="001C20BF">
        <w:rPr>
          <w:rFonts w:ascii="Times New Roman" w:hAnsi="Times New Roman"/>
        </w:rPr>
        <w:t>here is very little odor especially in applications where the toilet is located outdoors. We therefore elected not to complicate the design with an automatic oil injection system. We may need to revisit this feature for indoor PF-toilet applications in Phase 2.</w:t>
      </w:r>
    </w:p>
    <w:p w:rsidR="00692302" w:rsidRPr="001C20BF" w:rsidRDefault="00692302" w:rsidP="0084230F">
      <w:pPr>
        <w:rPr>
          <w:rFonts w:ascii="Times New Roman" w:hAnsi="Times New Roman"/>
        </w:rPr>
      </w:pPr>
    </w:p>
    <w:p w:rsidR="00692302" w:rsidRDefault="00692302" w:rsidP="0084230F">
      <w:pPr>
        <w:rPr>
          <w:rFonts w:ascii="Times New Roman" w:hAnsi="Times New Roman"/>
        </w:rPr>
      </w:pPr>
      <w:r>
        <w:rPr>
          <w:rFonts w:ascii="Times New Roman" w:hAnsi="Times New Roman"/>
        </w:rPr>
        <w:t xml:space="preserve">Although our Phase 1 application stated we would test units in Africa, </w:t>
      </w:r>
      <w:r w:rsidRPr="001C20BF">
        <w:rPr>
          <w:rFonts w:ascii="Times New Roman" w:hAnsi="Times New Roman"/>
        </w:rPr>
        <w:t>Cambodia offered a</w:t>
      </w:r>
      <w:r>
        <w:rPr>
          <w:rFonts w:ascii="Times New Roman" w:hAnsi="Times New Roman"/>
        </w:rPr>
        <w:t xml:space="preserve"> better</w:t>
      </w:r>
      <w:r w:rsidRPr="001C20BF">
        <w:rPr>
          <w:rFonts w:ascii="Times New Roman" w:hAnsi="Times New Roman"/>
        </w:rPr>
        <w:t xml:space="preserve"> venue to find villagers, manufacturers, and installers with PF-toilet experience</w:t>
      </w:r>
      <w:r>
        <w:rPr>
          <w:rFonts w:ascii="Times New Roman" w:hAnsi="Times New Roman"/>
        </w:rPr>
        <w:t>. It also offered a</w:t>
      </w:r>
      <w:r w:rsidRPr="001C20BF">
        <w:rPr>
          <w:rFonts w:ascii="Times New Roman" w:hAnsi="Times New Roman"/>
        </w:rPr>
        <w:t xml:space="preserve"> six-month dry season. </w:t>
      </w:r>
    </w:p>
    <w:p w:rsidR="00692302" w:rsidRDefault="00692302" w:rsidP="0084230F">
      <w:pPr>
        <w:rPr>
          <w:rFonts w:ascii="Times New Roman" w:hAnsi="Times New Roman"/>
        </w:rPr>
      </w:pPr>
      <w:r>
        <w:rPr>
          <w:rFonts w:ascii="Times New Roman" w:hAnsi="Times New Roman"/>
        </w:rPr>
        <w:t xml:space="preserve">In addition to the urine-flush pump development, NHN conducted our Community Driven Water, sanitation, and hygiene (CDWaSH) program in four villages to build demand for 1) effective sanitation practices, 2) household water treating with sunlight (SODIS), and 3) making oral rehydration solution. Although we successfully addressed items (2) and (3), the wet-season rains interrupted our facilitating permanent sanitation behavior change activities.  </w:t>
      </w:r>
    </w:p>
    <w:p w:rsidR="00692302" w:rsidRDefault="00692302" w:rsidP="0084230F">
      <w:pPr>
        <w:rPr>
          <w:rFonts w:ascii="Times New Roman" w:hAnsi="Times New Roman"/>
        </w:rPr>
      </w:pPr>
    </w:p>
    <w:p w:rsidR="00692302" w:rsidRPr="001C20BF" w:rsidRDefault="00692302" w:rsidP="003A0FD9">
      <w:pPr>
        <w:rPr>
          <w:rFonts w:ascii="Times New Roman" w:hAnsi="Times New Roman"/>
          <w:b/>
        </w:rPr>
      </w:pPr>
      <w:r>
        <w:rPr>
          <w:rFonts w:ascii="Times New Roman" w:hAnsi="Times New Roman"/>
          <w:b/>
        </w:rPr>
        <w:t xml:space="preserve">Data Gathered and </w:t>
      </w:r>
      <w:r w:rsidRPr="001C20BF">
        <w:rPr>
          <w:rFonts w:ascii="Times New Roman" w:hAnsi="Times New Roman"/>
          <w:b/>
        </w:rPr>
        <w:t>Results Obtained:</w:t>
      </w:r>
    </w:p>
    <w:p w:rsidR="00692302" w:rsidRPr="001C20BF" w:rsidRDefault="00692302">
      <w:pPr>
        <w:rPr>
          <w:rFonts w:ascii="Times New Roman" w:hAnsi="Times New Roman"/>
        </w:rPr>
      </w:pPr>
    </w:p>
    <w:p w:rsidR="00692302" w:rsidRDefault="00692302" w:rsidP="00D53208">
      <w:pPr>
        <w:rPr>
          <w:rFonts w:ascii="Times New Roman" w:hAnsi="Times New Roman"/>
        </w:rPr>
      </w:pPr>
      <w:r w:rsidRPr="001C20BF">
        <w:rPr>
          <w:rFonts w:ascii="Times New Roman" w:hAnsi="Times New Roman"/>
        </w:rPr>
        <w:t xml:space="preserve">One kit was installed by a local craftsman in a rural village in the Angkor Chum District of North-West Siem Reap Province. Two were installed </w:t>
      </w:r>
      <w:r>
        <w:rPr>
          <w:rFonts w:ascii="Times New Roman" w:hAnsi="Times New Roman"/>
        </w:rPr>
        <w:t xml:space="preserve">by a local craftsman </w:t>
      </w:r>
      <w:r w:rsidRPr="001C20BF">
        <w:rPr>
          <w:rFonts w:ascii="Times New Roman" w:hAnsi="Times New Roman"/>
        </w:rPr>
        <w:t>in the central province of Kampong Chhnang. We found villagers could use as little as 750ml of liquid (waste-water or urine) to flush a pile of feces through the PF-toilet bowl. No more than two flushes were needed to clear the bowl. This was within our design parameter of using a maximum of 1</w:t>
      </w:r>
      <w:r>
        <w:rPr>
          <w:rFonts w:ascii="Times New Roman" w:hAnsi="Times New Roman"/>
        </w:rPr>
        <w:t>.5 liters</w:t>
      </w:r>
      <w:r w:rsidRPr="001C20BF">
        <w:rPr>
          <w:rFonts w:ascii="Times New Roman" w:hAnsi="Times New Roman"/>
        </w:rPr>
        <w:t xml:space="preserve"> of liquid to flush the PF-toilet. </w:t>
      </w:r>
      <w:r>
        <w:rPr>
          <w:rFonts w:ascii="Times New Roman" w:hAnsi="Times New Roman"/>
        </w:rPr>
        <w:t xml:space="preserve">In Comparison, the standard method of pour flushing by the villagers uses 3 to 5 liters of water. </w:t>
      </w:r>
    </w:p>
    <w:p w:rsidR="00692302" w:rsidRDefault="00692302" w:rsidP="00D53208">
      <w:pPr>
        <w:rPr>
          <w:rFonts w:ascii="Times New Roman" w:hAnsi="Times New Roman"/>
        </w:rPr>
      </w:pPr>
    </w:p>
    <w:p w:rsidR="00692302" w:rsidRPr="001C20BF" w:rsidRDefault="00692302" w:rsidP="00D53208">
      <w:pPr>
        <w:rPr>
          <w:rFonts w:ascii="Times New Roman" w:hAnsi="Times New Roman"/>
        </w:rPr>
      </w:pPr>
      <w:r>
        <w:rPr>
          <w:rFonts w:ascii="Times New Roman" w:hAnsi="Times New Roman"/>
        </w:rPr>
        <w:t>Unlike the unit installed in Angkor Chum, neither of the units installed in Kampong Chhnang flushed the bowls thoroughly. We adjusted the nozzle angle without success. We were subsequently informed that the Kampong Chhnang ceramic bowls may have been sourced form a supplier that cast the bowls with an elevated discharge lip which can impede flushing efficiency. We were privy to this information the last two days of our third and final visit to Cambodia; too late to verify cause and effect.</w:t>
      </w:r>
    </w:p>
    <w:p w:rsidR="00692302" w:rsidRPr="001C20BF" w:rsidRDefault="00692302" w:rsidP="00D53208">
      <w:pPr>
        <w:rPr>
          <w:rFonts w:ascii="Times New Roman" w:hAnsi="Times New Roman"/>
        </w:rPr>
      </w:pPr>
    </w:p>
    <w:p w:rsidR="00692302" w:rsidRDefault="00692302" w:rsidP="00D53208">
      <w:pPr>
        <w:rPr>
          <w:rFonts w:ascii="Times New Roman" w:hAnsi="Times New Roman"/>
        </w:rPr>
      </w:pPr>
      <w:bookmarkStart w:id="0" w:name="_GoBack"/>
      <w:bookmarkEnd w:id="0"/>
      <w:r w:rsidRPr="001C20BF">
        <w:rPr>
          <w:rFonts w:ascii="Times New Roman" w:hAnsi="Times New Roman"/>
        </w:rPr>
        <w:t xml:space="preserve">Our field research indicated the male </w:t>
      </w:r>
      <w:r>
        <w:rPr>
          <w:rFonts w:ascii="Times New Roman" w:hAnsi="Times New Roman"/>
        </w:rPr>
        <w:t xml:space="preserve">and female </w:t>
      </w:r>
      <w:r w:rsidRPr="001C20BF">
        <w:rPr>
          <w:rFonts w:ascii="Times New Roman" w:hAnsi="Times New Roman"/>
        </w:rPr>
        <w:t>adults would tend to urinate wherever they were working and not necessarily at a PF-toilet. Also, although some wom</w:t>
      </w:r>
      <w:r>
        <w:rPr>
          <w:rFonts w:ascii="Times New Roman" w:hAnsi="Times New Roman"/>
        </w:rPr>
        <w:t>e</w:t>
      </w:r>
      <w:r w:rsidRPr="001C20BF">
        <w:rPr>
          <w:rFonts w:ascii="Times New Roman" w:hAnsi="Times New Roman"/>
        </w:rPr>
        <w:t>n stand to urin</w:t>
      </w:r>
      <w:r>
        <w:rPr>
          <w:rFonts w:ascii="Times New Roman" w:hAnsi="Times New Roman"/>
        </w:rPr>
        <w:t xml:space="preserve">ate (witnessed in Senegal), Cambodian </w:t>
      </w:r>
      <w:r w:rsidRPr="001C20BF">
        <w:rPr>
          <w:rFonts w:ascii="Times New Roman" w:hAnsi="Times New Roman"/>
        </w:rPr>
        <w:t>wom</w:t>
      </w:r>
      <w:r>
        <w:rPr>
          <w:rFonts w:ascii="Times New Roman" w:hAnsi="Times New Roman"/>
        </w:rPr>
        <w:t>e</w:t>
      </w:r>
      <w:r w:rsidRPr="001C20BF">
        <w:rPr>
          <w:rFonts w:ascii="Times New Roman" w:hAnsi="Times New Roman"/>
        </w:rPr>
        <w:t>n squat while urinating. This limits the amount of urine available for flushing. Our design was expanded to utilize waste dishwashing water and other dirty sources of water for flushing to supplement the urine.</w:t>
      </w:r>
    </w:p>
    <w:p w:rsidR="00692302" w:rsidRDefault="00692302" w:rsidP="00D53208">
      <w:pPr>
        <w:rPr>
          <w:rFonts w:ascii="Times New Roman" w:hAnsi="Times New Roman"/>
        </w:rPr>
      </w:pPr>
    </w:p>
    <w:p w:rsidR="00692302" w:rsidRPr="001C20BF" w:rsidRDefault="00692302" w:rsidP="00D53208">
      <w:pPr>
        <w:rPr>
          <w:rFonts w:ascii="Times New Roman" w:hAnsi="Times New Roman"/>
        </w:rPr>
      </w:pPr>
      <w:r w:rsidRPr="001C20BF">
        <w:rPr>
          <w:rFonts w:ascii="Times New Roman" w:hAnsi="Times New Roman"/>
        </w:rPr>
        <w:t>We will address the collection of women’s urine and closing the loop on the PF-toilet system in our Phase 2 application. In Phase 2</w:t>
      </w:r>
      <w:r>
        <w:rPr>
          <w:rFonts w:ascii="Times New Roman" w:hAnsi="Times New Roman"/>
        </w:rPr>
        <w:t>,</w:t>
      </w:r>
      <w:r w:rsidRPr="001C20BF">
        <w:rPr>
          <w:rFonts w:ascii="Times New Roman" w:hAnsi="Times New Roman"/>
        </w:rPr>
        <w:t xml:space="preserve"> we intend to test a</w:t>
      </w:r>
      <w:r>
        <w:rPr>
          <w:rFonts w:ascii="Times New Roman" w:hAnsi="Times New Roman"/>
        </w:rPr>
        <w:t xml:space="preserve"> </w:t>
      </w:r>
      <w:r w:rsidRPr="001C20BF">
        <w:rPr>
          <w:rFonts w:ascii="Times New Roman" w:hAnsi="Times New Roman"/>
        </w:rPr>
        <w:t>re</w:t>
      </w:r>
      <w:r>
        <w:rPr>
          <w:rFonts w:ascii="Times New Roman" w:hAnsi="Times New Roman"/>
        </w:rPr>
        <w:t xml:space="preserve">configuration of </w:t>
      </w:r>
      <w:r w:rsidRPr="001C20BF">
        <w:rPr>
          <w:rFonts w:ascii="Times New Roman" w:hAnsi="Times New Roman"/>
        </w:rPr>
        <w:t xml:space="preserve">the existing PF-toilet septic tank components </w:t>
      </w:r>
      <w:r>
        <w:rPr>
          <w:rFonts w:ascii="Times New Roman" w:hAnsi="Times New Roman"/>
        </w:rPr>
        <w:t xml:space="preserve">to allow </w:t>
      </w:r>
      <w:r w:rsidRPr="001C20BF">
        <w:rPr>
          <w:rFonts w:ascii="Times New Roman" w:hAnsi="Times New Roman"/>
        </w:rPr>
        <w:t xml:space="preserve">the safe collection and treatment of black-water from a septic tank using </w:t>
      </w:r>
      <w:r>
        <w:rPr>
          <w:rFonts w:ascii="Times New Roman" w:hAnsi="Times New Roman"/>
        </w:rPr>
        <w:t xml:space="preserve">a </w:t>
      </w:r>
      <w:r w:rsidRPr="001C20BF">
        <w:rPr>
          <w:rFonts w:ascii="Times New Roman" w:hAnsi="Times New Roman"/>
        </w:rPr>
        <w:t>homemade biofilter. This will allow both male and female urine-blackwater to be recycled back to the urinal for additional toilet flushes or safely used for crop fertilizer.</w:t>
      </w:r>
    </w:p>
    <w:p w:rsidR="00692302" w:rsidRPr="001C20BF" w:rsidRDefault="00692302" w:rsidP="00D53208">
      <w:pPr>
        <w:rPr>
          <w:rFonts w:ascii="Times New Roman" w:hAnsi="Times New Roman"/>
        </w:rPr>
      </w:pPr>
    </w:p>
    <w:p w:rsidR="00692302" w:rsidRDefault="00692302" w:rsidP="00B433BA">
      <w:pPr>
        <w:rPr>
          <w:rFonts w:ascii="Times New Roman" w:hAnsi="Times New Roman"/>
        </w:rPr>
      </w:pPr>
      <w:r>
        <w:rPr>
          <w:noProof/>
        </w:rPr>
        <w:pict>
          <v:shape id="_x0000_s1030" type="#_x0000_t75" style="position:absolute;margin-left:300pt;margin-top:23.85pt;width:235.5pt;height:3in;z-index:251659776">
            <v:imagedata r:id="rId12" o:title=""/>
            <w10:wrap type="square"/>
          </v:shape>
        </w:pict>
      </w:r>
      <w:r w:rsidRPr="00F53B8B">
        <w:rPr>
          <w:rFonts w:ascii="Times New Roman" w:hAnsi="Times New Roman"/>
          <w:b/>
        </w:rPr>
        <w:t>Other Sources of Project Support:</w:t>
      </w:r>
      <w:r>
        <w:rPr>
          <w:rFonts w:ascii="Times New Roman" w:hAnsi="Times New Roman"/>
        </w:rPr>
        <w:t xml:space="preserve"> </w:t>
      </w:r>
      <w:r w:rsidRPr="001C20BF">
        <w:rPr>
          <w:rFonts w:ascii="Times New Roman" w:hAnsi="Times New Roman"/>
        </w:rPr>
        <w:t xml:space="preserve">Several of our </w:t>
      </w:r>
      <w:r>
        <w:rPr>
          <w:rFonts w:ascii="Times New Roman" w:hAnsi="Times New Roman"/>
        </w:rPr>
        <w:t xml:space="preserve">Cambodian </w:t>
      </w:r>
      <w:r w:rsidRPr="001C20BF">
        <w:rPr>
          <w:rFonts w:ascii="Times New Roman" w:hAnsi="Times New Roman"/>
        </w:rPr>
        <w:t xml:space="preserve">NGO </w:t>
      </w:r>
      <w:r>
        <w:rPr>
          <w:rFonts w:ascii="Times New Roman" w:hAnsi="Times New Roman"/>
        </w:rPr>
        <w:t>colleagues</w:t>
      </w:r>
      <w:r w:rsidRPr="001C20BF">
        <w:rPr>
          <w:rFonts w:ascii="Times New Roman" w:hAnsi="Times New Roman"/>
        </w:rPr>
        <w:t xml:space="preserve"> </w:t>
      </w:r>
      <w:r>
        <w:rPr>
          <w:rFonts w:ascii="Times New Roman" w:hAnsi="Times New Roman"/>
        </w:rPr>
        <w:t>offered support</w:t>
      </w:r>
      <w:r w:rsidRPr="001C20BF">
        <w:rPr>
          <w:rFonts w:ascii="Times New Roman" w:hAnsi="Times New Roman"/>
        </w:rPr>
        <w:t xml:space="preserve">. Jack Sim at </w:t>
      </w:r>
      <w:r>
        <w:rPr>
          <w:rFonts w:ascii="Times New Roman" w:hAnsi="Times New Roman"/>
        </w:rPr>
        <w:t>the World Toilet Organization (</w:t>
      </w:r>
      <w:r w:rsidRPr="001C20BF">
        <w:rPr>
          <w:rFonts w:ascii="Times New Roman" w:hAnsi="Times New Roman"/>
        </w:rPr>
        <w:t>WTO</w:t>
      </w:r>
      <w:r>
        <w:rPr>
          <w:rFonts w:ascii="Times New Roman" w:hAnsi="Times New Roman"/>
        </w:rPr>
        <w:t>)</w:t>
      </w:r>
      <w:r w:rsidRPr="001C20BF">
        <w:rPr>
          <w:rFonts w:ascii="Times New Roman" w:hAnsi="Times New Roman"/>
        </w:rPr>
        <w:t xml:space="preserve"> offered us </w:t>
      </w:r>
      <w:r>
        <w:rPr>
          <w:rFonts w:ascii="Times New Roman" w:hAnsi="Times New Roman"/>
        </w:rPr>
        <w:t>lodging</w:t>
      </w:r>
      <w:r w:rsidRPr="001C20BF">
        <w:rPr>
          <w:rFonts w:ascii="Times New Roman" w:hAnsi="Times New Roman"/>
        </w:rPr>
        <w:t>, translators, and transportation</w:t>
      </w:r>
      <w:r>
        <w:rPr>
          <w:rFonts w:ascii="Times New Roman" w:hAnsi="Times New Roman"/>
        </w:rPr>
        <w:t>. He</w:t>
      </w:r>
      <w:r w:rsidRPr="001C20BF">
        <w:rPr>
          <w:rFonts w:ascii="Times New Roman" w:hAnsi="Times New Roman"/>
        </w:rPr>
        <w:t xml:space="preserve"> introducing us to WTO’s Sanitation Marketing network</w:t>
      </w:r>
      <w:r>
        <w:rPr>
          <w:rFonts w:ascii="Times New Roman" w:hAnsi="Times New Roman"/>
        </w:rPr>
        <w:t xml:space="preserve"> and offered it as marketing platform for the Flush Kit</w:t>
      </w:r>
      <w:r w:rsidRPr="001C20BF">
        <w:rPr>
          <w:rFonts w:ascii="Times New Roman" w:hAnsi="Times New Roman"/>
        </w:rPr>
        <w:t xml:space="preserve">. Prashant Verma with PLAN-Cambodia offered us housing, translators and transportation in remote areas </w:t>
      </w:r>
      <w:r>
        <w:rPr>
          <w:rFonts w:ascii="Times New Roman" w:hAnsi="Times New Roman"/>
        </w:rPr>
        <w:t xml:space="preserve">of </w:t>
      </w:r>
      <w:r w:rsidRPr="001C20BF">
        <w:rPr>
          <w:rFonts w:ascii="Times New Roman" w:hAnsi="Times New Roman"/>
        </w:rPr>
        <w:t>Siem Reap Province</w:t>
      </w:r>
      <w:r>
        <w:rPr>
          <w:rFonts w:ascii="Times New Roman" w:hAnsi="Times New Roman"/>
        </w:rPr>
        <w:t xml:space="preserve">. They </w:t>
      </w:r>
      <w:r w:rsidRPr="001C20BF">
        <w:rPr>
          <w:rFonts w:ascii="Times New Roman" w:hAnsi="Times New Roman"/>
        </w:rPr>
        <w:t>introduced us to their experiences applying Community Led Total Sanitation (CLTS) in rural villages</w:t>
      </w:r>
      <w:r>
        <w:rPr>
          <w:rFonts w:ascii="Times New Roman" w:hAnsi="Times New Roman"/>
        </w:rPr>
        <w:t xml:space="preserve"> and the difficulties we might encounter with applying the technology to the poorest f the poor</w:t>
      </w:r>
      <w:r w:rsidRPr="001C20BF">
        <w:rPr>
          <w:rFonts w:ascii="Times New Roman" w:hAnsi="Times New Roman"/>
        </w:rPr>
        <w:t xml:space="preserve">. Marc Hall of RDIC offered to have one of their inventor employees, Vanna Som, build our prototypes out of locally available materials. </w:t>
      </w:r>
    </w:p>
    <w:p w:rsidR="00692302" w:rsidRDefault="00692302" w:rsidP="00B433BA">
      <w:pPr>
        <w:rPr>
          <w:rFonts w:ascii="Times New Roman" w:hAnsi="Times New Roman"/>
        </w:rPr>
      </w:pPr>
    </w:p>
    <w:p w:rsidR="00692302" w:rsidRDefault="00692302">
      <w:pPr>
        <w:rPr>
          <w:rFonts w:ascii="Times New Roman" w:hAnsi="Times New Roman"/>
        </w:rPr>
      </w:pPr>
      <w:r w:rsidRPr="001C20BF">
        <w:rPr>
          <w:rFonts w:ascii="Times New Roman" w:hAnsi="Times New Roman"/>
        </w:rPr>
        <w:t xml:space="preserve">In </w:t>
      </w:r>
      <w:r>
        <w:rPr>
          <w:rFonts w:ascii="Times New Roman" w:hAnsi="Times New Roman"/>
        </w:rPr>
        <w:t>ret</w:t>
      </w:r>
      <w:r w:rsidRPr="001C20BF">
        <w:rPr>
          <w:rFonts w:ascii="Times New Roman" w:hAnsi="Times New Roman"/>
        </w:rPr>
        <w:t>urn, we trained their field-staff on our Community Driven Water, Sanitation, and Hygiene (CDWaSH) program that N</w:t>
      </w:r>
      <w:r>
        <w:rPr>
          <w:rFonts w:ascii="Times New Roman" w:hAnsi="Times New Roman"/>
        </w:rPr>
        <w:t>HN</w:t>
      </w:r>
      <w:r w:rsidRPr="001C20BF">
        <w:rPr>
          <w:rFonts w:ascii="Times New Roman" w:hAnsi="Times New Roman"/>
        </w:rPr>
        <w:t xml:space="preserve"> has developed to promote behavior change in rural villages that practice outside defecation. CDWaSH addresses water purification, sanitation, hand washing</w:t>
      </w:r>
      <w:r>
        <w:rPr>
          <w:rFonts w:ascii="Times New Roman" w:hAnsi="Times New Roman"/>
        </w:rPr>
        <w:t>,</w:t>
      </w:r>
      <w:r w:rsidRPr="001C20BF">
        <w:rPr>
          <w:rFonts w:ascii="Times New Roman" w:hAnsi="Times New Roman"/>
        </w:rPr>
        <w:t xml:space="preserve"> and homemade oral rehy</w:t>
      </w:r>
      <w:r>
        <w:rPr>
          <w:rFonts w:ascii="Times New Roman" w:hAnsi="Times New Roman"/>
        </w:rPr>
        <w:t>dration solution simultaneously without inducing shame.</w:t>
      </w:r>
    </w:p>
    <w:p w:rsidR="00692302" w:rsidRDefault="00692302">
      <w:pPr>
        <w:rPr>
          <w:rFonts w:ascii="Times New Roman" w:hAnsi="Times New Roman"/>
        </w:rPr>
      </w:pPr>
    </w:p>
    <w:p w:rsidR="00692302" w:rsidRDefault="00692302" w:rsidP="00C33B93">
      <w:pPr>
        <w:jc w:val="right"/>
        <w:rPr>
          <w:rFonts w:ascii="Times New Roman" w:hAnsi="Times New Roman"/>
        </w:rPr>
      </w:pPr>
      <w:r>
        <w:rPr>
          <w:rFonts w:ascii="Times New Roman" w:hAnsi="Times New Roman"/>
        </w:rPr>
        <w:t>Completed Angkor Chum Urine-flush system installation -</w:t>
      </w:r>
    </w:p>
    <w:p w:rsidR="00692302" w:rsidRDefault="00692302" w:rsidP="00800ECD">
      <w:pPr>
        <w:jc w:val="right"/>
        <w:rPr>
          <w:rFonts w:ascii="Times New Roman" w:hAnsi="Times New Roman"/>
        </w:rPr>
      </w:pPr>
      <w:r>
        <w:rPr>
          <w:rFonts w:ascii="Times New Roman" w:hAnsi="Times New Roman"/>
        </w:rPr>
        <w:t xml:space="preserve">Respectfully submitted by Mark Illian – Executive Director                     Monika teaching Tippy-Tap use and maintenance    </w:t>
      </w:r>
    </w:p>
    <w:p w:rsidR="00692302" w:rsidRDefault="00692302" w:rsidP="008E30AE">
      <w:pPr>
        <w:pStyle w:val="ListParagraph"/>
        <w:autoSpaceDE w:val="0"/>
        <w:autoSpaceDN w:val="0"/>
        <w:adjustRightInd w:val="0"/>
        <w:spacing w:beforeLines="50"/>
        <w:ind w:left="1080"/>
        <w:rPr>
          <w:rFonts w:ascii="Times New Roman" w:hAnsi="Times New Roman"/>
        </w:rPr>
      </w:pPr>
    </w:p>
    <w:p w:rsidR="00692302" w:rsidRDefault="00692302" w:rsidP="000A7BB0">
      <w:pPr>
        <w:rPr>
          <w:rFonts w:ascii="Times New Roman" w:hAnsi="Times New Roman"/>
          <w:b/>
          <w:bCs/>
          <w:sz w:val="24"/>
        </w:rPr>
      </w:pPr>
      <w:r>
        <w:rPr>
          <w:rFonts w:ascii="Times New Roman" w:hAnsi="Times New Roman"/>
          <w:b/>
          <w:bCs/>
          <w:sz w:val="24"/>
        </w:rPr>
        <w:t>Phase I Grand Challenges Explorations Financial Report</w:t>
      </w:r>
    </w:p>
    <w:p w:rsidR="00692302" w:rsidRDefault="00692302" w:rsidP="000A7BB0">
      <w:pPr>
        <w:rPr>
          <w:rFonts w:ascii="Times New Roman" w:hAnsi="Times New Roman"/>
          <w:b/>
          <w:bCs/>
        </w:rPr>
      </w:pPr>
    </w:p>
    <w:p w:rsidR="00692302" w:rsidRDefault="00692302" w:rsidP="000A7BB0">
      <w:pPr>
        <w:rPr>
          <w:rFonts w:ascii="Times New Roman" w:hAnsi="Times New Roman"/>
          <w:b/>
          <w:bCs/>
          <w:i/>
        </w:rPr>
      </w:pPr>
      <w:r>
        <w:rPr>
          <w:rFonts w:ascii="Times New Roman" w:hAnsi="Times New Roman"/>
          <w:bCs/>
          <w:i/>
        </w:rPr>
        <w:t>Organization Name:</w:t>
      </w:r>
      <w:r>
        <w:rPr>
          <w:rFonts w:ascii="Times New Roman" w:hAnsi="Times New Roman"/>
          <w:b/>
          <w:bCs/>
          <w:i/>
        </w:rPr>
        <w:t xml:space="preserve"> Nature Healing Nature</w:t>
      </w:r>
    </w:p>
    <w:p w:rsidR="00692302" w:rsidRDefault="00692302" w:rsidP="000A7BB0">
      <w:pPr>
        <w:rPr>
          <w:rFonts w:ascii="Times New Roman" w:hAnsi="Times New Roman"/>
          <w:b/>
          <w:bCs/>
          <w:i/>
        </w:rPr>
      </w:pPr>
      <w:r>
        <w:rPr>
          <w:rFonts w:ascii="Times New Roman" w:hAnsi="Times New Roman"/>
          <w:bCs/>
          <w:i/>
        </w:rPr>
        <w:t>Project Title:</w:t>
      </w:r>
      <w:r>
        <w:rPr>
          <w:rFonts w:ascii="Times New Roman" w:hAnsi="Times New Roman"/>
          <w:b/>
          <w:bCs/>
          <w:i/>
        </w:rPr>
        <w:t xml:space="preserve"> Moving Waste with Waste</w:t>
      </w:r>
    </w:p>
    <w:p w:rsidR="00692302" w:rsidRDefault="00692302" w:rsidP="008E30AE">
      <w:pPr>
        <w:pStyle w:val="ListParagraph"/>
        <w:autoSpaceDE w:val="0"/>
        <w:autoSpaceDN w:val="0"/>
        <w:adjustRightInd w:val="0"/>
        <w:spacing w:beforeLines="50"/>
        <w:ind w:left="1080"/>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18"/>
        <w:gridCol w:w="2520"/>
        <w:gridCol w:w="2520"/>
      </w:tblGrid>
      <w:tr w:rsidR="00692302" w:rsidTr="000A7BB0">
        <w:trPr>
          <w:trHeight w:val="218"/>
          <w:jc w:val="center"/>
        </w:trPr>
        <w:tc>
          <w:tcPr>
            <w:tcW w:w="3618" w:type="dxa"/>
            <w:vAlign w:val="center"/>
          </w:tcPr>
          <w:p w:rsidR="00692302" w:rsidRDefault="00692302">
            <w:pPr>
              <w:rPr>
                <w:rFonts w:ascii="Times New Roman" w:hAnsi="Times New Roman"/>
                <w:b/>
                <w:bCs/>
                <w:i/>
                <w:szCs w:val="24"/>
              </w:rPr>
            </w:pPr>
            <w:r>
              <w:rPr>
                <w:rFonts w:ascii="Times New Roman" w:hAnsi="Times New Roman"/>
                <w:b/>
                <w:bCs/>
                <w:i/>
              </w:rPr>
              <w:t xml:space="preserve">Report Type: Final </w:t>
            </w:r>
          </w:p>
        </w:tc>
        <w:tc>
          <w:tcPr>
            <w:tcW w:w="2520" w:type="dxa"/>
          </w:tcPr>
          <w:p w:rsidR="00692302" w:rsidRDefault="00692302">
            <w:pPr>
              <w:rPr>
                <w:rFonts w:ascii="Times New Roman" w:hAnsi="Times New Roman"/>
                <w:b/>
                <w:bCs/>
                <w:i/>
                <w:szCs w:val="24"/>
              </w:rPr>
            </w:pPr>
            <w:r>
              <w:rPr>
                <w:rFonts w:ascii="Times New Roman" w:hAnsi="Times New Roman"/>
                <w:b/>
                <w:bCs/>
                <w:i/>
              </w:rPr>
              <w:t xml:space="preserve">Final </w:t>
            </w:r>
          </w:p>
        </w:tc>
        <w:tc>
          <w:tcPr>
            <w:tcW w:w="2520" w:type="dxa"/>
          </w:tcPr>
          <w:p w:rsidR="00692302" w:rsidRDefault="00692302">
            <w:pPr>
              <w:rPr>
                <w:rFonts w:ascii="Times New Roman" w:hAnsi="Times New Roman"/>
                <w:b/>
                <w:bCs/>
                <w:i/>
                <w:szCs w:val="24"/>
              </w:rPr>
            </w:pPr>
          </w:p>
        </w:tc>
      </w:tr>
      <w:tr w:rsidR="00692302" w:rsidTr="000A7BB0">
        <w:trPr>
          <w:trHeight w:val="246"/>
          <w:jc w:val="center"/>
        </w:trPr>
        <w:tc>
          <w:tcPr>
            <w:tcW w:w="3618" w:type="dxa"/>
            <w:vAlign w:val="center"/>
          </w:tcPr>
          <w:p w:rsidR="00692302" w:rsidRDefault="00692302">
            <w:pPr>
              <w:rPr>
                <w:rFonts w:ascii="Times New Roman" w:hAnsi="Times New Roman"/>
                <w:b/>
                <w:bCs/>
                <w:i/>
                <w:szCs w:val="24"/>
              </w:rPr>
            </w:pPr>
            <w:r>
              <w:rPr>
                <w:rFonts w:ascii="Times New Roman" w:hAnsi="Times New Roman"/>
                <w:b/>
                <w:bCs/>
                <w:i/>
              </w:rPr>
              <w:t>Reporting Period: MM/DD/YY</w:t>
            </w:r>
          </w:p>
        </w:tc>
        <w:tc>
          <w:tcPr>
            <w:tcW w:w="2520" w:type="dxa"/>
          </w:tcPr>
          <w:p w:rsidR="00692302" w:rsidRDefault="00692302">
            <w:pPr>
              <w:rPr>
                <w:rFonts w:ascii="Times New Roman" w:hAnsi="Times New Roman"/>
                <w:b/>
                <w:bCs/>
                <w:i/>
                <w:szCs w:val="24"/>
              </w:rPr>
            </w:pPr>
            <w:r>
              <w:rPr>
                <w:rFonts w:ascii="Times New Roman" w:hAnsi="Times New Roman"/>
                <w:b/>
                <w:bCs/>
                <w:i/>
              </w:rPr>
              <w:t>04/11/2011</w:t>
            </w:r>
          </w:p>
        </w:tc>
        <w:tc>
          <w:tcPr>
            <w:tcW w:w="2520" w:type="dxa"/>
          </w:tcPr>
          <w:p w:rsidR="00692302" w:rsidRDefault="00692302">
            <w:pPr>
              <w:rPr>
                <w:rFonts w:ascii="Times New Roman" w:hAnsi="Times New Roman"/>
                <w:b/>
                <w:bCs/>
                <w:i/>
                <w:szCs w:val="24"/>
              </w:rPr>
            </w:pPr>
            <w:r>
              <w:rPr>
                <w:rFonts w:ascii="Times New Roman" w:hAnsi="Times New Roman"/>
                <w:b/>
                <w:bCs/>
                <w:i/>
              </w:rPr>
              <w:t>05/16/2012</w:t>
            </w:r>
          </w:p>
        </w:tc>
      </w:tr>
    </w:tbl>
    <w:p w:rsidR="00692302" w:rsidRDefault="00692302" w:rsidP="008E30AE">
      <w:pPr>
        <w:pStyle w:val="ListParagraph"/>
        <w:autoSpaceDE w:val="0"/>
        <w:autoSpaceDN w:val="0"/>
        <w:adjustRightInd w:val="0"/>
        <w:spacing w:beforeLines="50"/>
        <w:ind w:left="1080"/>
        <w:rPr>
          <w:rFonts w:ascii="Times New Roman" w:hAnsi="Times New Roman"/>
        </w:rPr>
      </w:pPr>
    </w:p>
    <w:tbl>
      <w:tblPr>
        <w:tblW w:w="8616" w:type="dxa"/>
        <w:jc w:val="center"/>
        <w:tblInd w:w="18" w:type="dxa"/>
        <w:tblBorders>
          <w:top w:val="single" w:sz="4" w:space="0" w:color="3F3F3F"/>
          <w:left w:val="single" w:sz="4" w:space="0" w:color="3F3F3F"/>
          <w:bottom w:val="single" w:sz="4" w:space="0" w:color="3F3F3F"/>
          <w:right w:val="single" w:sz="4" w:space="0" w:color="3F3F3F"/>
          <w:insideH w:val="single" w:sz="4" w:space="0" w:color="3F3F3F"/>
          <w:insideV w:val="single" w:sz="4" w:space="0" w:color="3F3F3F"/>
        </w:tblBorders>
        <w:tblLook w:val="00A0"/>
      </w:tblPr>
      <w:tblGrid>
        <w:gridCol w:w="5060"/>
        <w:gridCol w:w="3556"/>
      </w:tblGrid>
      <w:tr w:rsidR="00692302" w:rsidTr="000A7BB0">
        <w:trPr>
          <w:trHeight w:val="321"/>
          <w:jc w:val="center"/>
        </w:trPr>
        <w:tc>
          <w:tcPr>
            <w:tcW w:w="5060" w:type="dxa"/>
            <w:vMerge w:val="restart"/>
            <w:noWrap/>
            <w:vAlign w:val="center"/>
          </w:tcPr>
          <w:p w:rsidR="00692302" w:rsidRDefault="00692302">
            <w:pPr>
              <w:jc w:val="center"/>
              <w:rPr>
                <w:rFonts w:ascii="Times New Roman" w:hAnsi="Times New Roman"/>
                <w:b/>
                <w:bCs/>
                <w:szCs w:val="24"/>
              </w:rPr>
            </w:pPr>
            <w:r>
              <w:rPr>
                <w:rFonts w:ascii="Times New Roman" w:hAnsi="Times New Roman"/>
                <w:b/>
                <w:bCs/>
              </w:rPr>
              <w:t>Total Expenses by Type</w:t>
            </w:r>
          </w:p>
        </w:tc>
        <w:tc>
          <w:tcPr>
            <w:tcW w:w="3556" w:type="dxa"/>
            <w:vMerge w:val="restart"/>
            <w:vAlign w:val="center"/>
          </w:tcPr>
          <w:p w:rsidR="00692302" w:rsidRDefault="00692302">
            <w:pPr>
              <w:jc w:val="center"/>
              <w:rPr>
                <w:rFonts w:ascii="Times New Roman" w:hAnsi="Times New Roman"/>
                <w:b/>
                <w:bCs/>
                <w:szCs w:val="24"/>
              </w:rPr>
            </w:pPr>
            <w:r>
              <w:rPr>
                <w:rFonts w:ascii="Times New Roman" w:hAnsi="Times New Roman"/>
                <w:b/>
                <w:bCs/>
              </w:rPr>
              <w:t>PHASE I PROJECT:</w:t>
            </w:r>
          </w:p>
          <w:p w:rsidR="00692302" w:rsidRDefault="00692302">
            <w:pPr>
              <w:jc w:val="center"/>
              <w:rPr>
                <w:rFonts w:ascii="Times New Roman" w:hAnsi="Times New Roman"/>
                <w:b/>
                <w:bCs/>
                <w:szCs w:val="24"/>
              </w:rPr>
            </w:pPr>
            <w:r>
              <w:rPr>
                <w:rFonts w:ascii="Times New Roman" w:hAnsi="Times New Roman"/>
                <w:b/>
                <w:bCs/>
              </w:rPr>
              <w:t xml:space="preserve">ACTUAL EXPENSES </w:t>
            </w:r>
            <w:r>
              <w:rPr>
                <w:rFonts w:ascii="Times New Roman" w:hAnsi="Times New Roman"/>
                <w:b/>
                <w:bCs/>
              </w:rPr>
              <w:br/>
              <w:t>(in US dollars)</w:t>
            </w:r>
          </w:p>
        </w:tc>
      </w:tr>
      <w:tr w:rsidR="00692302" w:rsidTr="000A7BB0">
        <w:trPr>
          <w:trHeight w:val="665"/>
          <w:jc w:val="center"/>
        </w:trPr>
        <w:tc>
          <w:tcPr>
            <w:tcW w:w="0" w:type="auto"/>
            <w:vMerge/>
            <w:vAlign w:val="center"/>
          </w:tcPr>
          <w:p w:rsidR="00692302" w:rsidRDefault="00692302">
            <w:pPr>
              <w:rPr>
                <w:rFonts w:ascii="Times New Roman" w:hAnsi="Times New Roman"/>
                <w:b/>
                <w:bCs/>
                <w:szCs w:val="24"/>
              </w:rPr>
            </w:pPr>
          </w:p>
        </w:tc>
        <w:tc>
          <w:tcPr>
            <w:tcW w:w="0" w:type="auto"/>
            <w:vMerge/>
            <w:vAlign w:val="center"/>
          </w:tcPr>
          <w:p w:rsidR="00692302" w:rsidRDefault="00692302">
            <w:pPr>
              <w:rPr>
                <w:rFonts w:ascii="Times New Roman" w:hAnsi="Times New Roman"/>
                <w:b/>
                <w:bCs/>
                <w:szCs w:val="24"/>
              </w:rPr>
            </w:pPr>
          </w:p>
        </w:tc>
      </w:tr>
      <w:tr w:rsidR="00692302" w:rsidTr="000A7BB0">
        <w:trPr>
          <w:trHeight w:val="321"/>
          <w:jc w:val="center"/>
        </w:trPr>
        <w:tc>
          <w:tcPr>
            <w:tcW w:w="5060" w:type="dxa"/>
            <w:vAlign w:val="center"/>
          </w:tcPr>
          <w:p w:rsidR="00692302" w:rsidRDefault="00692302">
            <w:pPr>
              <w:rPr>
                <w:rFonts w:ascii="Times New Roman" w:hAnsi="Times New Roman"/>
                <w:b/>
                <w:bCs/>
                <w:szCs w:val="24"/>
              </w:rPr>
            </w:pPr>
            <w:r>
              <w:rPr>
                <w:rFonts w:ascii="Times New Roman" w:hAnsi="Times New Roman"/>
                <w:b/>
                <w:bCs/>
              </w:rPr>
              <w:t xml:space="preserve">Personnel </w:t>
            </w:r>
          </w:p>
        </w:tc>
        <w:tc>
          <w:tcPr>
            <w:tcW w:w="3556" w:type="dxa"/>
            <w:vAlign w:val="center"/>
          </w:tcPr>
          <w:p w:rsidR="00692302" w:rsidRDefault="00692302">
            <w:pPr>
              <w:jc w:val="center"/>
              <w:rPr>
                <w:rFonts w:ascii="Times New Roman" w:hAnsi="Times New Roman"/>
                <w:b/>
                <w:bCs/>
                <w:szCs w:val="24"/>
              </w:rPr>
            </w:pPr>
            <w:r>
              <w:rPr>
                <w:rFonts w:ascii="Times New Roman" w:hAnsi="Times New Roman"/>
                <w:b/>
                <w:bCs/>
              </w:rPr>
              <w:t>$78,031</w:t>
            </w:r>
          </w:p>
        </w:tc>
      </w:tr>
      <w:tr w:rsidR="00692302" w:rsidTr="000A7BB0">
        <w:trPr>
          <w:trHeight w:val="332"/>
          <w:jc w:val="center"/>
        </w:trPr>
        <w:tc>
          <w:tcPr>
            <w:tcW w:w="5060" w:type="dxa"/>
            <w:vAlign w:val="center"/>
          </w:tcPr>
          <w:p w:rsidR="00692302" w:rsidRDefault="00692302">
            <w:pPr>
              <w:rPr>
                <w:rFonts w:ascii="Times New Roman" w:hAnsi="Times New Roman"/>
                <w:b/>
                <w:bCs/>
                <w:i/>
                <w:szCs w:val="24"/>
              </w:rPr>
            </w:pPr>
            <w:r>
              <w:rPr>
                <w:rFonts w:ascii="Times New Roman" w:hAnsi="Times New Roman"/>
                <w:b/>
                <w:bCs/>
              </w:rPr>
              <w:t xml:space="preserve">Equipment </w:t>
            </w:r>
          </w:p>
        </w:tc>
        <w:tc>
          <w:tcPr>
            <w:tcW w:w="3556" w:type="dxa"/>
            <w:vAlign w:val="center"/>
          </w:tcPr>
          <w:p w:rsidR="00692302" w:rsidRDefault="00692302">
            <w:pPr>
              <w:jc w:val="center"/>
              <w:rPr>
                <w:rFonts w:ascii="Times New Roman" w:hAnsi="Times New Roman"/>
                <w:b/>
                <w:bCs/>
                <w:szCs w:val="24"/>
              </w:rPr>
            </w:pPr>
            <w:r>
              <w:rPr>
                <w:rFonts w:ascii="Times New Roman" w:hAnsi="Times New Roman"/>
                <w:b/>
                <w:bCs/>
              </w:rPr>
              <w:t>$0</w:t>
            </w:r>
          </w:p>
        </w:tc>
      </w:tr>
      <w:tr w:rsidR="00692302" w:rsidTr="000A7BB0">
        <w:trPr>
          <w:trHeight w:val="321"/>
          <w:jc w:val="center"/>
        </w:trPr>
        <w:tc>
          <w:tcPr>
            <w:tcW w:w="5060" w:type="dxa"/>
            <w:vAlign w:val="center"/>
          </w:tcPr>
          <w:p w:rsidR="00692302" w:rsidRDefault="00692302">
            <w:pPr>
              <w:rPr>
                <w:rFonts w:ascii="Times New Roman" w:hAnsi="Times New Roman"/>
                <w:b/>
                <w:bCs/>
                <w:szCs w:val="24"/>
              </w:rPr>
            </w:pPr>
            <w:r>
              <w:rPr>
                <w:rFonts w:ascii="Times New Roman" w:hAnsi="Times New Roman"/>
                <w:b/>
                <w:bCs/>
              </w:rPr>
              <w:t>Travel</w:t>
            </w:r>
          </w:p>
        </w:tc>
        <w:tc>
          <w:tcPr>
            <w:tcW w:w="3556" w:type="dxa"/>
            <w:vAlign w:val="center"/>
          </w:tcPr>
          <w:p w:rsidR="00692302" w:rsidRDefault="00692302">
            <w:pPr>
              <w:jc w:val="center"/>
              <w:rPr>
                <w:rFonts w:ascii="Times New Roman" w:hAnsi="Times New Roman"/>
                <w:b/>
                <w:bCs/>
                <w:szCs w:val="24"/>
              </w:rPr>
            </w:pPr>
            <w:r>
              <w:rPr>
                <w:rFonts w:ascii="Times New Roman" w:hAnsi="Times New Roman"/>
                <w:b/>
                <w:bCs/>
              </w:rPr>
              <w:t>$23,104</w:t>
            </w:r>
          </w:p>
        </w:tc>
      </w:tr>
      <w:tr w:rsidR="00692302" w:rsidTr="000A7BB0">
        <w:trPr>
          <w:trHeight w:val="321"/>
          <w:jc w:val="center"/>
        </w:trPr>
        <w:tc>
          <w:tcPr>
            <w:tcW w:w="5060" w:type="dxa"/>
            <w:vAlign w:val="center"/>
          </w:tcPr>
          <w:p w:rsidR="00692302" w:rsidRDefault="00692302">
            <w:pPr>
              <w:rPr>
                <w:rFonts w:ascii="Times New Roman" w:hAnsi="Times New Roman"/>
                <w:b/>
                <w:bCs/>
                <w:szCs w:val="24"/>
              </w:rPr>
            </w:pPr>
            <w:r>
              <w:rPr>
                <w:rFonts w:ascii="Times New Roman" w:hAnsi="Times New Roman"/>
                <w:b/>
                <w:bCs/>
              </w:rPr>
              <w:t>Consultants</w:t>
            </w:r>
          </w:p>
        </w:tc>
        <w:tc>
          <w:tcPr>
            <w:tcW w:w="3556" w:type="dxa"/>
            <w:vAlign w:val="center"/>
          </w:tcPr>
          <w:p w:rsidR="00692302" w:rsidRDefault="00692302">
            <w:pPr>
              <w:jc w:val="center"/>
              <w:rPr>
                <w:rFonts w:ascii="Times New Roman" w:hAnsi="Times New Roman"/>
                <w:b/>
                <w:bCs/>
                <w:szCs w:val="24"/>
              </w:rPr>
            </w:pPr>
            <w:r>
              <w:rPr>
                <w:rFonts w:ascii="Times New Roman" w:hAnsi="Times New Roman"/>
                <w:b/>
                <w:bCs/>
              </w:rPr>
              <w:t>$0</w:t>
            </w:r>
          </w:p>
        </w:tc>
      </w:tr>
      <w:tr w:rsidR="00692302" w:rsidTr="000A7BB0">
        <w:trPr>
          <w:trHeight w:val="321"/>
          <w:jc w:val="center"/>
        </w:trPr>
        <w:tc>
          <w:tcPr>
            <w:tcW w:w="5060" w:type="dxa"/>
            <w:vAlign w:val="center"/>
          </w:tcPr>
          <w:p w:rsidR="00692302" w:rsidRDefault="00692302">
            <w:pPr>
              <w:rPr>
                <w:rFonts w:ascii="Times New Roman" w:hAnsi="Times New Roman"/>
                <w:b/>
                <w:bCs/>
                <w:szCs w:val="24"/>
              </w:rPr>
            </w:pPr>
            <w:r>
              <w:rPr>
                <w:rFonts w:ascii="Times New Roman" w:hAnsi="Times New Roman"/>
                <w:b/>
                <w:bCs/>
              </w:rPr>
              <w:t>Supplies</w:t>
            </w:r>
          </w:p>
        </w:tc>
        <w:tc>
          <w:tcPr>
            <w:tcW w:w="3556" w:type="dxa"/>
            <w:vAlign w:val="center"/>
          </w:tcPr>
          <w:p w:rsidR="00692302" w:rsidRDefault="00692302">
            <w:pPr>
              <w:jc w:val="center"/>
              <w:rPr>
                <w:rFonts w:ascii="Times New Roman" w:hAnsi="Times New Roman"/>
                <w:b/>
                <w:bCs/>
                <w:szCs w:val="24"/>
              </w:rPr>
            </w:pPr>
            <w:r>
              <w:rPr>
                <w:rFonts w:ascii="Times New Roman" w:hAnsi="Times New Roman"/>
                <w:b/>
                <w:bCs/>
              </w:rPr>
              <w:t>$2,518</w:t>
            </w:r>
          </w:p>
        </w:tc>
      </w:tr>
      <w:tr w:rsidR="00692302" w:rsidTr="000A7BB0">
        <w:trPr>
          <w:trHeight w:val="321"/>
          <w:jc w:val="center"/>
        </w:trPr>
        <w:tc>
          <w:tcPr>
            <w:tcW w:w="5060" w:type="dxa"/>
            <w:vAlign w:val="center"/>
          </w:tcPr>
          <w:p w:rsidR="00692302" w:rsidRDefault="00692302">
            <w:pPr>
              <w:rPr>
                <w:rFonts w:ascii="Times New Roman" w:hAnsi="Times New Roman"/>
                <w:b/>
                <w:bCs/>
                <w:szCs w:val="24"/>
              </w:rPr>
            </w:pPr>
            <w:r>
              <w:rPr>
                <w:rFonts w:ascii="Times New Roman" w:hAnsi="Times New Roman"/>
                <w:b/>
                <w:bCs/>
              </w:rPr>
              <w:t>Subcontracts</w:t>
            </w:r>
          </w:p>
        </w:tc>
        <w:tc>
          <w:tcPr>
            <w:tcW w:w="3556" w:type="dxa"/>
            <w:vAlign w:val="center"/>
          </w:tcPr>
          <w:p w:rsidR="00692302" w:rsidRDefault="00692302">
            <w:pPr>
              <w:jc w:val="center"/>
              <w:rPr>
                <w:rFonts w:ascii="Times New Roman" w:hAnsi="Times New Roman"/>
                <w:b/>
                <w:bCs/>
                <w:szCs w:val="24"/>
              </w:rPr>
            </w:pPr>
            <w:r>
              <w:rPr>
                <w:rFonts w:ascii="Times New Roman" w:hAnsi="Times New Roman"/>
                <w:b/>
                <w:bCs/>
              </w:rPr>
              <w:t>$0</w:t>
            </w:r>
          </w:p>
        </w:tc>
      </w:tr>
      <w:tr w:rsidR="00692302" w:rsidTr="000A7BB0">
        <w:trPr>
          <w:trHeight w:val="321"/>
          <w:jc w:val="center"/>
        </w:trPr>
        <w:tc>
          <w:tcPr>
            <w:tcW w:w="5060" w:type="dxa"/>
            <w:vAlign w:val="center"/>
          </w:tcPr>
          <w:p w:rsidR="00692302" w:rsidRDefault="00692302">
            <w:pPr>
              <w:rPr>
                <w:rFonts w:ascii="Times New Roman" w:hAnsi="Times New Roman"/>
                <w:b/>
                <w:bCs/>
                <w:szCs w:val="24"/>
              </w:rPr>
            </w:pPr>
            <w:r>
              <w:rPr>
                <w:rFonts w:ascii="Times New Roman" w:hAnsi="Times New Roman"/>
                <w:b/>
                <w:bCs/>
              </w:rPr>
              <w:t>Project Expenses Subtotal</w:t>
            </w:r>
          </w:p>
        </w:tc>
        <w:tc>
          <w:tcPr>
            <w:tcW w:w="3556" w:type="dxa"/>
            <w:vAlign w:val="center"/>
          </w:tcPr>
          <w:p w:rsidR="00692302" w:rsidRDefault="00692302">
            <w:pPr>
              <w:jc w:val="center"/>
              <w:rPr>
                <w:rFonts w:ascii="Times New Roman" w:hAnsi="Times New Roman"/>
                <w:b/>
                <w:bCs/>
                <w:szCs w:val="24"/>
              </w:rPr>
            </w:pPr>
            <w:r>
              <w:rPr>
                <w:rFonts w:ascii="Times New Roman" w:hAnsi="Times New Roman"/>
                <w:b/>
                <w:bCs/>
              </w:rPr>
              <w:t>103,653</w:t>
            </w:r>
          </w:p>
        </w:tc>
      </w:tr>
      <w:tr w:rsidR="00692302" w:rsidTr="000A7BB0">
        <w:trPr>
          <w:trHeight w:val="773"/>
          <w:jc w:val="center"/>
        </w:trPr>
        <w:tc>
          <w:tcPr>
            <w:tcW w:w="5060" w:type="dxa"/>
            <w:vAlign w:val="center"/>
          </w:tcPr>
          <w:p w:rsidR="00692302" w:rsidRDefault="00692302">
            <w:pPr>
              <w:rPr>
                <w:rFonts w:ascii="Times New Roman" w:hAnsi="Times New Roman"/>
                <w:b/>
                <w:bCs/>
                <w:color w:val="800000"/>
                <w:szCs w:val="24"/>
              </w:rPr>
            </w:pPr>
            <w:r>
              <w:rPr>
                <w:rFonts w:ascii="Times New Roman" w:hAnsi="Times New Roman"/>
                <w:b/>
                <w:bCs/>
                <w:color w:val="800000"/>
              </w:rPr>
              <w:t>NOTE: The $3,653 in excess of the $100,000 Gates Grants was provided by Nature Healing Nature.</w:t>
            </w:r>
          </w:p>
        </w:tc>
        <w:tc>
          <w:tcPr>
            <w:tcW w:w="3556" w:type="dxa"/>
            <w:vAlign w:val="center"/>
          </w:tcPr>
          <w:p w:rsidR="00692302" w:rsidRDefault="00692302">
            <w:pPr>
              <w:jc w:val="center"/>
              <w:rPr>
                <w:rFonts w:ascii="Times New Roman" w:hAnsi="Times New Roman"/>
                <w:b/>
                <w:bCs/>
                <w:color w:val="3F3F3F"/>
                <w:szCs w:val="24"/>
              </w:rPr>
            </w:pPr>
          </w:p>
          <w:p w:rsidR="00692302" w:rsidRDefault="00692302">
            <w:pPr>
              <w:jc w:val="center"/>
              <w:rPr>
                <w:rFonts w:ascii="Times New Roman" w:hAnsi="Times New Roman"/>
                <w:b/>
                <w:bCs/>
                <w:color w:val="3F3F3F"/>
                <w:szCs w:val="24"/>
              </w:rPr>
            </w:pPr>
          </w:p>
        </w:tc>
      </w:tr>
      <w:tr w:rsidR="00692302" w:rsidTr="000A7BB0">
        <w:trPr>
          <w:trHeight w:val="2960"/>
          <w:jc w:val="center"/>
        </w:trPr>
        <w:tc>
          <w:tcPr>
            <w:tcW w:w="5060" w:type="dxa"/>
            <w:vAlign w:val="center"/>
          </w:tcPr>
          <w:p w:rsidR="00692302" w:rsidRDefault="00692302">
            <w:pPr>
              <w:rPr>
                <w:rFonts w:ascii="Times New Roman" w:hAnsi="Times New Roman"/>
                <w:b/>
                <w:bCs/>
                <w:szCs w:val="24"/>
              </w:rPr>
            </w:pPr>
            <w:r>
              <w:rPr>
                <w:rFonts w:ascii="Times New Roman" w:hAnsi="Times New Roman"/>
                <w:b/>
                <w:bCs/>
              </w:rPr>
              <w:t xml:space="preserve">Other sources of project support (see Section 1, </w:t>
            </w:r>
          </w:p>
          <w:p w:rsidR="00692302" w:rsidRDefault="00692302">
            <w:pPr>
              <w:rPr>
                <w:rFonts w:ascii="Times New Roman" w:hAnsi="Times New Roman"/>
                <w:b/>
                <w:bCs/>
              </w:rPr>
            </w:pPr>
            <w:r>
              <w:rPr>
                <w:rFonts w:ascii="Times New Roman" w:hAnsi="Times New Roman"/>
                <w:b/>
                <w:bCs/>
              </w:rPr>
              <w:t>number 3 above)</w:t>
            </w:r>
          </w:p>
          <w:p w:rsidR="00692302" w:rsidRDefault="00692302">
            <w:pPr>
              <w:rPr>
                <w:rFonts w:ascii="Times New Roman" w:hAnsi="Times New Roman"/>
                <w:b/>
                <w:bCs/>
              </w:rPr>
            </w:pPr>
          </w:p>
          <w:p w:rsidR="00692302" w:rsidRDefault="00692302">
            <w:pPr>
              <w:rPr>
                <w:rFonts w:ascii="Times New Roman" w:hAnsi="Times New Roman"/>
                <w:b/>
                <w:bCs/>
              </w:rPr>
            </w:pPr>
            <w:r>
              <w:rPr>
                <w:rFonts w:ascii="Times New Roman" w:hAnsi="Times New Roman"/>
                <w:b/>
                <w:bCs/>
              </w:rPr>
              <w:t>PLAN International provided In-Kind motorcycle transportation, provincial housing, and translation services</w:t>
            </w:r>
          </w:p>
          <w:p w:rsidR="00692302" w:rsidRDefault="00692302">
            <w:pPr>
              <w:rPr>
                <w:rFonts w:ascii="Times New Roman" w:hAnsi="Times New Roman"/>
                <w:b/>
                <w:bCs/>
              </w:rPr>
            </w:pPr>
          </w:p>
          <w:p w:rsidR="00692302" w:rsidRDefault="00692302">
            <w:pPr>
              <w:rPr>
                <w:rFonts w:ascii="Times New Roman" w:hAnsi="Times New Roman"/>
                <w:b/>
                <w:bCs/>
                <w:szCs w:val="24"/>
              </w:rPr>
            </w:pPr>
            <w:r>
              <w:rPr>
                <w:rFonts w:ascii="Times New Roman" w:hAnsi="Times New Roman"/>
                <w:b/>
                <w:bCs/>
              </w:rPr>
              <w:t>World Toilet Organization In-Kind automobile transportation, Phnom Penh housing, and translation services</w:t>
            </w:r>
          </w:p>
        </w:tc>
        <w:tc>
          <w:tcPr>
            <w:tcW w:w="3556" w:type="dxa"/>
            <w:vAlign w:val="center"/>
          </w:tcPr>
          <w:p w:rsidR="00692302" w:rsidRDefault="00692302">
            <w:pPr>
              <w:jc w:val="center"/>
              <w:rPr>
                <w:rFonts w:ascii="Times New Roman" w:hAnsi="Times New Roman"/>
                <w:b/>
                <w:bCs/>
                <w:szCs w:val="24"/>
              </w:rPr>
            </w:pPr>
          </w:p>
          <w:p w:rsidR="00692302" w:rsidRDefault="00692302">
            <w:pPr>
              <w:jc w:val="center"/>
              <w:rPr>
                <w:rFonts w:ascii="Times New Roman" w:hAnsi="Times New Roman"/>
                <w:b/>
                <w:bCs/>
              </w:rPr>
            </w:pPr>
          </w:p>
          <w:p w:rsidR="00692302" w:rsidRDefault="00692302">
            <w:pPr>
              <w:jc w:val="center"/>
              <w:rPr>
                <w:rFonts w:ascii="Times New Roman" w:hAnsi="Times New Roman"/>
                <w:b/>
                <w:bCs/>
              </w:rPr>
            </w:pPr>
            <w:r>
              <w:rPr>
                <w:rFonts w:ascii="Times New Roman" w:hAnsi="Times New Roman"/>
                <w:b/>
                <w:bCs/>
              </w:rPr>
              <w:t>$5,508</w:t>
            </w:r>
          </w:p>
          <w:p w:rsidR="00692302" w:rsidRDefault="00692302">
            <w:pPr>
              <w:jc w:val="center"/>
              <w:rPr>
                <w:rFonts w:ascii="Times New Roman" w:hAnsi="Times New Roman"/>
                <w:b/>
                <w:bCs/>
              </w:rPr>
            </w:pPr>
          </w:p>
          <w:p w:rsidR="00692302" w:rsidRDefault="00692302">
            <w:pPr>
              <w:jc w:val="center"/>
              <w:rPr>
                <w:rFonts w:ascii="Times New Roman" w:hAnsi="Times New Roman"/>
                <w:b/>
                <w:bCs/>
              </w:rPr>
            </w:pPr>
          </w:p>
          <w:p w:rsidR="00692302" w:rsidRDefault="00692302">
            <w:pPr>
              <w:jc w:val="center"/>
              <w:rPr>
                <w:rFonts w:ascii="Times New Roman" w:hAnsi="Times New Roman"/>
                <w:b/>
                <w:bCs/>
              </w:rPr>
            </w:pPr>
          </w:p>
          <w:p w:rsidR="00692302" w:rsidRDefault="00692302">
            <w:pPr>
              <w:jc w:val="center"/>
              <w:rPr>
                <w:rFonts w:ascii="Times New Roman" w:hAnsi="Times New Roman"/>
                <w:b/>
                <w:bCs/>
                <w:szCs w:val="24"/>
              </w:rPr>
            </w:pPr>
            <w:r>
              <w:rPr>
                <w:rFonts w:ascii="Times New Roman" w:hAnsi="Times New Roman"/>
                <w:b/>
                <w:bCs/>
              </w:rPr>
              <w:t>$6,860</w:t>
            </w:r>
          </w:p>
        </w:tc>
      </w:tr>
      <w:tr w:rsidR="00692302" w:rsidTr="000A7BB0">
        <w:trPr>
          <w:trHeight w:val="321"/>
          <w:jc w:val="center"/>
        </w:trPr>
        <w:tc>
          <w:tcPr>
            <w:tcW w:w="5060" w:type="dxa"/>
            <w:vAlign w:val="center"/>
          </w:tcPr>
          <w:p w:rsidR="00692302" w:rsidRDefault="00692302">
            <w:pPr>
              <w:rPr>
                <w:rFonts w:ascii="Times New Roman" w:hAnsi="Times New Roman"/>
                <w:b/>
                <w:bCs/>
                <w:szCs w:val="24"/>
              </w:rPr>
            </w:pPr>
            <w:r>
              <w:rPr>
                <w:rFonts w:ascii="Times New Roman" w:hAnsi="Times New Roman"/>
                <w:b/>
                <w:bCs/>
              </w:rPr>
              <w:t>Total Project Cost</w:t>
            </w:r>
          </w:p>
        </w:tc>
        <w:tc>
          <w:tcPr>
            <w:tcW w:w="3556" w:type="dxa"/>
            <w:vAlign w:val="center"/>
          </w:tcPr>
          <w:p w:rsidR="00692302" w:rsidRDefault="00692302">
            <w:pPr>
              <w:jc w:val="center"/>
              <w:rPr>
                <w:rFonts w:ascii="Times New Roman" w:hAnsi="Times New Roman"/>
                <w:b/>
                <w:bCs/>
                <w:szCs w:val="24"/>
              </w:rPr>
            </w:pPr>
            <w:r>
              <w:rPr>
                <w:rFonts w:ascii="Times New Roman" w:hAnsi="Times New Roman"/>
                <w:b/>
                <w:bCs/>
              </w:rPr>
              <w:t>$116,021</w:t>
            </w:r>
          </w:p>
        </w:tc>
      </w:tr>
    </w:tbl>
    <w:p w:rsidR="00692302" w:rsidRDefault="00692302" w:rsidP="008E30AE">
      <w:pPr>
        <w:pStyle w:val="ListParagraph"/>
        <w:autoSpaceDE w:val="0"/>
        <w:autoSpaceDN w:val="0"/>
        <w:adjustRightInd w:val="0"/>
        <w:spacing w:beforeLines="50"/>
        <w:ind w:left="1080"/>
        <w:rPr>
          <w:rFonts w:ascii="Times New Roman" w:hAnsi="Times New Roman"/>
          <w:color w:val="FF0000"/>
        </w:rPr>
      </w:pPr>
    </w:p>
    <w:p w:rsidR="00692302" w:rsidRDefault="00692302" w:rsidP="008E30AE">
      <w:pPr>
        <w:autoSpaceDE w:val="0"/>
        <w:autoSpaceDN w:val="0"/>
        <w:adjustRightInd w:val="0"/>
        <w:spacing w:beforeLines="50" w:after="200"/>
        <w:ind w:left="360"/>
        <w:contextualSpacing/>
        <w:rPr>
          <w:rFonts w:ascii="Times New Roman" w:hAnsi="Times New Roman"/>
          <w:color w:val="FF0000"/>
          <w:sz w:val="24"/>
        </w:rPr>
      </w:pPr>
    </w:p>
    <w:p w:rsidR="00692302" w:rsidRDefault="00692302" w:rsidP="008E30AE">
      <w:pPr>
        <w:autoSpaceDE w:val="0"/>
        <w:autoSpaceDN w:val="0"/>
        <w:adjustRightInd w:val="0"/>
        <w:spacing w:beforeLines="50" w:after="200"/>
        <w:ind w:left="360"/>
        <w:contextualSpacing/>
        <w:rPr>
          <w:rFonts w:ascii="Times New Roman" w:hAnsi="Times New Roman"/>
          <w:color w:val="FF0000"/>
          <w:sz w:val="24"/>
        </w:rPr>
      </w:pPr>
    </w:p>
    <w:p w:rsidR="00692302" w:rsidRDefault="00692302" w:rsidP="008E30AE">
      <w:pPr>
        <w:autoSpaceDE w:val="0"/>
        <w:autoSpaceDN w:val="0"/>
        <w:adjustRightInd w:val="0"/>
        <w:spacing w:beforeLines="50" w:after="200"/>
        <w:ind w:left="360"/>
        <w:contextualSpacing/>
        <w:rPr>
          <w:rFonts w:ascii="Times New Roman" w:hAnsi="Times New Roman"/>
          <w:color w:val="FF0000"/>
          <w:sz w:val="24"/>
        </w:rPr>
      </w:pPr>
    </w:p>
    <w:p w:rsidR="00692302" w:rsidRDefault="00692302" w:rsidP="000A7BB0">
      <w:pPr>
        <w:rPr>
          <w:rFonts w:ascii="Times New Roman" w:hAnsi="Times New Roman"/>
        </w:rPr>
      </w:pPr>
    </w:p>
    <w:p w:rsidR="00692302" w:rsidRPr="00C33B93" w:rsidRDefault="00692302" w:rsidP="000A7BB0">
      <w:pPr>
        <w:rPr>
          <w:rFonts w:ascii="Times New Roman" w:hAnsi="Times New Roman"/>
        </w:rPr>
      </w:pPr>
      <w:r>
        <w:rPr>
          <w:rFonts w:ascii="Times New Roman" w:hAnsi="Times New Roman"/>
        </w:rPr>
        <w:t xml:space="preserve">             </w:t>
      </w:r>
    </w:p>
    <w:sectPr w:rsidR="00692302" w:rsidRPr="00C33B93" w:rsidSect="00C31C6F">
      <w:headerReference w:type="default" r:id="rId13"/>
      <w:footerReference w:type="default" r:id="rId14"/>
      <w:pgSz w:w="12240" w:h="15840" w:code="1"/>
      <w:pgMar w:top="1440" w:right="720" w:bottom="144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2302" w:rsidRDefault="00692302" w:rsidP="00025DF2">
      <w:r>
        <w:separator/>
      </w:r>
    </w:p>
  </w:endnote>
  <w:endnote w:type="continuationSeparator" w:id="0">
    <w:p w:rsidR="00692302" w:rsidRDefault="00692302" w:rsidP="00025D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302" w:rsidRPr="00C31C6F" w:rsidRDefault="00692302" w:rsidP="00C31C6F">
    <w:pPr>
      <w:pStyle w:val="Footer"/>
      <w:tabs>
        <w:tab w:val="clear" w:pos="4680"/>
        <w:tab w:val="center" w:pos="5400"/>
      </w:tabs>
      <w:jc w:val="center"/>
    </w:pPr>
    <w:r w:rsidRPr="00C31C6F">
      <w:rPr>
        <w:rFonts w:ascii="Times New Roman" w:hAnsi="Times New Roman"/>
      </w:rPr>
      <w:t xml:space="preserve">Page </w:t>
    </w:r>
    <w:r w:rsidRPr="00C31C6F">
      <w:rPr>
        <w:rFonts w:ascii="Times New Roman" w:hAnsi="Times New Roman"/>
        <w:bCs/>
      </w:rPr>
      <w:fldChar w:fldCharType="begin"/>
    </w:r>
    <w:r w:rsidRPr="00C31C6F">
      <w:rPr>
        <w:rFonts w:ascii="Times New Roman" w:hAnsi="Times New Roman"/>
        <w:bCs/>
      </w:rPr>
      <w:instrText xml:space="preserve"> PAGE </w:instrText>
    </w:r>
    <w:r w:rsidRPr="00C31C6F">
      <w:rPr>
        <w:rFonts w:ascii="Times New Roman" w:hAnsi="Times New Roman"/>
        <w:bCs/>
      </w:rPr>
      <w:fldChar w:fldCharType="separate"/>
    </w:r>
    <w:r>
      <w:rPr>
        <w:rFonts w:ascii="Times New Roman" w:hAnsi="Times New Roman"/>
        <w:bCs/>
        <w:noProof/>
      </w:rPr>
      <w:t>1</w:t>
    </w:r>
    <w:r w:rsidRPr="00C31C6F">
      <w:rPr>
        <w:rFonts w:ascii="Times New Roman" w:hAnsi="Times New Roman"/>
        <w:bCs/>
      </w:rPr>
      <w:fldChar w:fldCharType="end"/>
    </w:r>
    <w:r w:rsidRPr="00C31C6F">
      <w:rPr>
        <w:rFonts w:ascii="Times New Roman" w:hAnsi="Times New Roman"/>
      </w:rPr>
      <w:t xml:space="preserve"> of </w:t>
    </w:r>
    <w:r w:rsidRPr="00C31C6F">
      <w:rPr>
        <w:rFonts w:ascii="Times New Roman" w:hAnsi="Times New Roman"/>
        <w:bCs/>
      </w:rPr>
      <w:fldChar w:fldCharType="begin"/>
    </w:r>
    <w:r w:rsidRPr="00C31C6F">
      <w:rPr>
        <w:rFonts w:ascii="Times New Roman" w:hAnsi="Times New Roman"/>
        <w:bCs/>
      </w:rPr>
      <w:instrText xml:space="preserve"> NUMPAGES  </w:instrText>
    </w:r>
    <w:r w:rsidRPr="00C31C6F">
      <w:rPr>
        <w:rFonts w:ascii="Times New Roman" w:hAnsi="Times New Roman"/>
        <w:bCs/>
      </w:rPr>
      <w:fldChar w:fldCharType="separate"/>
    </w:r>
    <w:r>
      <w:rPr>
        <w:rFonts w:ascii="Times New Roman" w:hAnsi="Times New Roman"/>
        <w:bCs/>
        <w:noProof/>
      </w:rPr>
      <w:t>6</w:t>
    </w:r>
    <w:r w:rsidRPr="00C31C6F">
      <w:rPr>
        <w:rFonts w:ascii="Times New Roman" w:hAnsi="Times New Roman"/>
        <w:bC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2302" w:rsidRDefault="00692302" w:rsidP="00025DF2">
      <w:r>
        <w:separator/>
      </w:r>
    </w:p>
  </w:footnote>
  <w:footnote w:type="continuationSeparator" w:id="0">
    <w:p w:rsidR="00692302" w:rsidRDefault="00692302" w:rsidP="00025D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302" w:rsidRPr="00C7382F" w:rsidRDefault="00692302" w:rsidP="00C31C6F">
    <w:pPr>
      <w:pStyle w:val="Header"/>
      <w:tabs>
        <w:tab w:val="clear" w:pos="4680"/>
        <w:tab w:val="clear" w:pos="9360"/>
        <w:tab w:val="center" w:pos="5400"/>
        <w:tab w:val="right" w:pos="10800"/>
      </w:tabs>
      <w:rPr>
        <w:rFonts w:ascii="Times New Roman" w:hAnsi="Times New Roman"/>
      </w:rPr>
    </w:pPr>
    <w:r w:rsidRPr="00556EC5">
      <w:rPr>
        <w:rFonts w:ascii="Times New Roman" w:hAnsi="Times New Roman"/>
      </w:rPr>
      <w:t>GCE Phase 1</w:t>
    </w:r>
    <w:r>
      <w:rPr>
        <w:rFonts w:ascii="Times New Roman" w:hAnsi="Times New Roman"/>
      </w:rPr>
      <w:t xml:space="preserve"> </w:t>
    </w:r>
    <w:r w:rsidRPr="00556EC5">
      <w:rPr>
        <w:rFonts w:ascii="Times New Roman" w:hAnsi="Times New Roman"/>
      </w:rPr>
      <w:t>Report</w:t>
    </w:r>
    <w:r>
      <w:rPr>
        <w:rFonts w:ascii="Times New Roman" w:hAnsi="Times New Roman"/>
      </w:rPr>
      <w:tab/>
    </w:r>
    <w:r w:rsidRPr="00556EC5">
      <w:rPr>
        <w:rFonts w:ascii="Times New Roman" w:hAnsi="Times New Roman"/>
      </w:rPr>
      <w:t>Nature Healing Nature</w:t>
    </w:r>
    <w:r>
      <w:rPr>
        <w:rFonts w:ascii="Times New Roman" w:hAnsi="Times New Roman"/>
      </w:rPr>
      <w:tab/>
      <w:t>Grant ID# OPP1033076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43BC2"/>
    <w:multiLevelType w:val="hybridMultilevel"/>
    <w:tmpl w:val="66425D3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D5476BE"/>
    <w:multiLevelType w:val="hybridMultilevel"/>
    <w:tmpl w:val="725A3F6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5607191D"/>
    <w:multiLevelType w:val="hybridMultilevel"/>
    <w:tmpl w:val="6598095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6BE86A18"/>
    <w:multiLevelType w:val="hybridMultilevel"/>
    <w:tmpl w:val="66425D3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765E477F"/>
    <w:multiLevelType w:val="hybridMultilevel"/>
    <w:tmpl w:val="5A446BF6"/>
    <w:lvl w:ilvl="0" w:tplc="0409000F">
      <w:start w:val="1"/>
      <w:numFmt w:val="decimal"/>
      <w:lvlText w:val="%1."/>
      <w:lvlJc w:val="left"/>
      <w:pPr>
        <w:ind w:left="720" w:hanging="360"/>
      </w:pPr>
      <w:rPr>
        <w:rFonts w:cs="Times New Roman"/>
      </w:rPr>
    </w:lvl>
    <w:lvl w:ilvl="1" w:tplc="2D56A5B2">
      <w:start w:val="1"/>
      <w:numFmt w:val="decimal"/>
      <w:lvlText w:val="%2."/>
      <w:lvlJc w:val="left"/>
      <w:pPr>
        <w:ind w:left="1440" w:hanging="360"/>
      </w:pPr>
      <w:rPr>
        <w:rFonts w:ascii="Arial" w:hAnsi="Arial" w:cs="Arial" w:hint="default"/>
        <w:sz w:val="22"/>
        <w:szCs w:val="22"/>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25DF2"/>
    <w:rsid w:val="00014813"/>
    <w:rsid w:val="00015422"/>
    <w:rsid w:val="00021558"/>
    <w:rsid w:val="00025DF2"/>
    <w:rsid w:val="00030198"/>
    <w:rsid w:val="000343D2"/>
    <w:rsid w:val="000663A6"/>
    <w:rsid w:val="00076301"/>
    <w:rsid w:val="00080ABC"/>
    <w:rsid w:val="000810CF"/>
    <w:rsid w:val="0009706F"/>
    <w:rsid w:val="000A753B"/>
    <w:rsid w:val="000A7BB0"/>
    <w:rsid w:val="000B6A97"/>
    <w:rsid w:val="000D2ED9"/>
    <w:rsid w:val="000F01FA"/>
    <w:rsid w:val="000F7909"/>
    <w:rsid w:val="00102A72"/>
    <w:rsid w:val="001368E0"/>
    <w:rsid w:val="00144AF5"/>
    <w:rsid w:val="00154A16"/>
    <w:rsid w:val="00172357"/>
    <w:rsid w:val="00190C41"/>
    <w:rsid w:val="001B053C"/>
    <w:rsid w:val="001B08AA"/>
    <w:rsid w:val="001C20BF"/>
    <w:rsid w:val="00263DDA"/>
    <w:rsid w:val="0027539F"/>
    <w:rsid w:val="00275482"/>
    <w:rsid w:val="00276208"/>
    <w:rsid w:val="00281A62"/>
    <w:rsid w:val="00286466"/>
    <w:rsid w:val="002C5E4F"/>
    <w:rsid w:val="002E223F"/>
    <w:rsid w:val="002F4A2D"/>
    <w:rsid w:val="00314E15"/>
    <w:rsid w:val="003272F8"/>
    <w:rsid w:val="00365A5B"/>
    <w:rsid w:val="003716B0"/>
    <w:rsid w:val="00395D1E"/>
    <w:rsid w:val="003A0FD9"/>
    <w:rsid w:val="003B17E6"/>
    <w:rsid w:val="003D4C69"/>
    <w:rsid w:val="003E5579"/>
    <w:rsid w:val="003F195D"/>
    <w:rsid w:val="003F4C71"/>
    <w:rsid w:val="00411683"/>
    <w:rsid w:val="0043079F"/>
    <w:rsid w:val="0044283B"/>
    <w:rsid w:val="00452A72"/>
    <w:rsid w:val="00470CC8"/>
    <w:rsid w:val="004751C2"/>
    <w:rsid w:val="00486899"/>
    <w:rsid w:val="00487CEC"/>
    <w:rsid w:val="004A680B"/>
    <w:rsid w:val="004E60BF"/>
    <w:rsid w:val="004F68A4"/>
    <w:rsid w:val="00527CC6"/>
    <w:rsid w:val="00532E67"/>
    <w:rsid w:val="00556EC5"/>
    <w:rsid w:val="00571449"/>
    <w:rsid w:val="00592DE5"/>
    <w:rsid w:val="005A5EE9"/>
    <w:rsid w:val="005D4CBB"/>
    <w:rsid w:val="005E0F90"/>
    <w:rsid w:val="005F0714"/>
    <w:rsid w:val="006204AA"/>
    <w:rsid w:val="00633292"/>
    <w:rsid w:val="006355AA"/>
    <w:rsid w:val="00654227"/>
    <w:rsid w:val="0066123D"/>
    <w:rsid w:val="00686662"/>
    <w:rsid w:val="00692302"/>
    <w:rsid w:val="00695107"/>
    <w:rsid w:val="006C37EF"/>
    <w:rsid w:val="006D6572"/>
    <w:rsid w:val="006E1852"/>
    <w:rsid w:val="006F5EFF"/>
    <w:rsid w:val="00702105"/>
    <w:rsid w:val="007A0C04"/>
    <w:rsid w:val="007A7FCD"/>
    <w:rsid w:val="007B3808"/>
    <w:rsid w:val="007B7577"/>
    <w:rsid w:val="00800D7B"/>
    <w:rsid w:val="00800ECD"/>
    <w:rsid w:val="008264BC"/>
    <w:rsid w:val="0084230F"/>
    <w:rsid w:val="008614FA"/>
    <w:rsid w:val="00863185"/>
    <w:rsid w:val="00871CF7"/>
    <w:rsid w:val="00883B21"/>
    <w:rsid w:val="008E30AE"/>
    <w:rsid w:val="008E584F"/>
    <w:rsid w:val="008F22EF"/>
    <w:rsid w:val="009311F0"/>
    <w:rsid w:val="009610EF"/>
    <w:rsid w:val="009656D0"/>
    <w:rsid w:val="00985487"/>
    <w:rsid w:val="009926E2"/>
    <w:rsid w:val="00997780"/>
    <w:rsid w:val="00997ACF"/>
    <w:rsid w:val="009A0080"/>
    <w:rsid w:val="009D61BB"/>
    <w:rsid w:val="009F2E10"/>
    <w:rsid w:val="00A12736"/>
    <w:rsid w:val="00A131E3"/>
    <w:rsid w:val="00A15C08"/>
    <w:rsid w:val="00A168A3"/>
    <w:rsid w:val="00A341E3"/>
    <w:rsid w:val="00A55412"/>
    <w:rsid w:val="00A62559"/>
    <w:rsid w:val="00A96F14"/>
    <w:rsid w:val="00AA7F1D"/>
    <w:rsid w:val="00AC1D87"/>
    <w:rsid w:val="00AD0F5B"/>
    <w:rsid w:val="00AE738E"/>
    <w:rsid w:val="00AF0A7F"/>
    <w:rsid w:val="00B07A3F"/>
    <w:rsid w:val="00B17E3E"/>
    <w:rsid w:val="00B31CAD"/>
    <w:rsid w:val="00B433BA"/>
    <w:rsid w:val="00B466D2"/>
    <w:rsid w:val="00B53A86"/>
    <w:rsid w:val="00B72A32"/>
    <w:rsid w:val="00B86BD2"/>
    <w:rsid w:val="00BA1552"/>
    <w:rsid w:val="00BA2769"/>
    <w:rsid w:val="00BC4CC0"/>
    <w:rsid w:val="00BF6CEC"/>
    <w:rsid w:val="00C0114E"/>
    <w:rsid w:val="00C15450"/>
    <w:rsid w:val="00C31A97"/>
    <w:rsid w:val="00C31C6F"/>
    <w:rsid w:val="00C33B93"/>
    <w:rsid w:val="00C506F7"/>
    <w:rsid w:val="00C55C01"/>
    <w:rsid w:val="00C7382F"/>
    <w:rsid w:val="00C8238D"/>
    <w:rsid w:val="00C83905"/>
    <w:rsid w:val="00CA23F3"/>
    <w:rsid w:val="00CA4397"/>
    <w:rsid w:val="00CB3929"/>
    <w:rsid w:val="00CB7872"/>
    <w:rsid w:val="00CF6DC6"/>
    <w:rsid w:val="00D00D8C"/>
    <w:rsid w:val="00D06BEC"/>
    <w:rsid w:val="00D070B1"/>
    <w:rsid w:val="00D12E10"/>
    <w:rsid w:val="00D131C1"/>
    <w:rsid w:val="00D25FB0"/>
    <w:rsid w:val="00D34BB5"/>
    <w:rsid w:val="00D43297"/>
    <w:rsid w:val="00D46B3C"/>
    <w:rsid w:val="00D53208"/>
    <w:rsid w:val="00D5620B"/>
    <w:rsid w:val="00D62EF2"/>
    <w:rsid w:val="00D640A0"/>
    <w:rsid w:val="00D74679"/>
    <w:rsid w:val="00D91ABB"/>
    <w:rsid w:val="00D94A51"/>
    <w:rsid w:val="00DC2AA7"/>
    <w:rsid w:val="00DD38C7"/>
    <w:rsid w:val="00DF4AFC"/>
    <w:rsid w:val="00E15D02"/>
    <w:rsid w:val="00E31C2A"/>
    <w:rsid w:val="00E35473"/>
    <w:rsid w:val="00E379DE"/>
    <w:rsid w:val="00E4251A"/>
    <w:rsid w:val="00E4366B"/>
    <w:rsid w:val="00E64D3C"/>
    <w:rsid w:val="00E75D37"/>
    <w:rsid w:val="00E84CD9"/>
    <w:rsid w:val="00ED2561"/>
    <w:rsid w:val="00F005F5"/>
    <w:rsid w:val="00F00C45"/>
    <w:rsid w:val="00F01897"/>
    <w:rsid w:val="00F07AF8"/>
    <w:rsid w:val="00F53B8B"/>
    <w:rsid w:val="00F60A83"/>
    <w:rsid w:val="00F70441"/>
    <w:rsid w:val="00F716C8"/>
    <w:rsid w:val="00F74739"/>
    <w:rsid w:val="00F8182E"/>
    <w:rsid w:val="00FA72CB"/>
    <w:rsid w:val="00FA72F9"/>
    <w:rsid w:val="00FB6ABB"/>
    <w:rsid w:val="00FC0FE7"/>
    <w:rsid w:val="00FC6DB0"/>
    <w:rsid w:val="00FC7E33"/>
    <w:rsid w:val="00FD1506"/>
    <w:rsid w:val="00FE71E3"/>
    <w:rsid w:val="00FF011D"/>
    <w:rsid w:val="00FF296D"/>
    <w:rsid w:val="00FF3AC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C04"/>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25DF2"/>
    <w:pPr>
      <w:tabs>
        <w:tab w:val="center" w:pos="4680"/>
        <w:tab w:val="right" w:pos="9360"/>
      </w:tabs>
    </w:pPr>
  </w:style>
  <w:style w:type="character" w:customStyle="1" w:styleId="HeaderChar">
    <w:name w:val="Header Char"/>
    <w:basedOn w:val="DefaultParagraphFont"/>
    <w:link w:val="Header"/>
    <w:uiPriority w:val="99"/>
    <w:locked/>
    <w:rsid w:val="00025DF2"/>
    <w:rPr>
      <w:rFonts w:cs="Times New Roman"/>
    </w:rPr>
  </w:style>
  <w:style w:type="paragraph" w:styleId="Footer">
    <w:name w:val="footer"/>
    <w:basedOn w:val="Normal"/>
    <w:link w:val="FooterChar"/>
    <w:uiPriority w:val="99"/>
    <w:rsid w:val="00025DF2"/>
    <w:pPr>
      <w:tabs>
        <w:tab w:val="center" w:pos="4680"/>
        <w:tab w:val="right" w:pos="9360"/>
      </w:tabs>
    </w:pPr>
  </w:style>
  <w:style w:type="character" w:customStyle="1" w:styleId="FooterChar">
    <w:name w:val="Footer Char"/>
    <w:basedOn w:val="DefaultParagraphFont"/>
    <w:link w:val="Footer"/>
    <w:uiPriority w:val="99"/>
    <w:locked/>
    <w:rsid w:val="00025DF2"/>
    <w:rPr>
      <w:rFonts w:cs="Times New Roman"/>
    </w:rPr>
  </w:style>
  <w:style w:type="paragraph" w:styleId="BalloonText">
    <w:name w:val="Balloon Text"/>
    <w:basedOn w:val="Normal"/>
    <w:link w:val="BalloonTextChar"/>
    <w:uiPriority w:val="99"/>
    <w:semiHidden/>
    <w:rsid w:val="00025D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25DF2"/>
    <w:rPr>
      <w:rFonts w:ascii="Tahoma" w:hAnsi="Tahoma" w:cs="Tahoma"/>
      <w:sz w:val="16"/>
      <w:szCs w:val="16"/>
    </w:rPr>
  </w:style>
  <w:style w:type="paragraph" w:styleId="ListParagraph">
    <w:name w:val="List Paragraph"/>
    <w:basedOn w:val="Normal"/>
    <w:uiPriority w:val="99"/>
    <w:qFormat/>
    <w:rsid w:val="00CF6DC6"/>
    <w:pPr>
      <w:spacing w:after="200" w:line="276" w:lineRule="auto"/>
      <w:ind w:left="720"/>
      <w:contextualSpacing/>
    </w:pPr>
  </w:style>
</w:styles>
</file>

<file path=word/webSettings.xml><?xml version="1.0" encoding="utf-8"?>
<w:webSettings xmlns:r="http://schemas.openxmlformats.org/officeDocument/2006/relationships" xmlns:w="http://schemas.openxmlformats.org/wordprocessingml/2006/main">
  <w:divs>
    <w:div w:id="727747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6</Pages>
  <Words>2853</Words>
  <Characters>16267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 would like to thank the Bill and Melinda Gates Grand Challenge organization for awarding NHN this Phase 1 grant</dc:title>
  <dc:subject/>
  <dc:creator>m&amp;m</dc:creator>
  <cp:keywords/>
  <dc:description/>
  <cp:lastModifiedBy>Mark (NHN)</cp:lastModifiedBy>
  <cp:revision>2</cp:revision>
  <cp:lastPrinted>2012-05-14T19:43:00Z</cp:lastPrinted>
  <dcterms:created xsi:type="dcterms:W3CDTF">2013-06-07T18:52:00Z</dcterms:created>
  <dcterms:modified xsi:type="dcterms:W3CDTF">2013-06-07T18:52:00Z</dcterms:modified>
</cp:coreProperties>
</file>